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4E0C" w14:textId="62DC4C96" w:rsidR="00263AAF" w:rsidRPr="00275C1F" w:rsidRDefault="00FF29AA" w:rsidP="00B45C08">
      <w:pPr>
        <w:spacing w:after="0" w:line="240" w:lineRule="auto"/>
        <w:rPr>
          <w:sz w:val="24"/>
          <w:szCs w:val="24"/>
        </w:rPr>
      </w:pPr>
      <w:r w:rsidRPr="00275C1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1FB5" wp14:editId="022AE475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2377440" cy="533400"/>
                <wp:effectExtent l="0" t="0" r="1841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9061" w14:textId="0B12C42A" w:rsidR="00FF29AA" w:rsidRPr="00FF29AA" w:rsidRDefault="00FF29AA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F29AA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6DDEFE87" w14:textId="761DFEA9" w:rsidR="00675D89" w:rsidRPr="00FF29AA" w:rsidRDefault="00FF29AA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F29AA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  <w:p w14:paraId="4E5A37DD" w14:textId="77777777" w:rsidR="00FF29AA" w:rsidRPr="0026583C" w:rsidRDefault="00FF29AA" w:rsidP="00B45C08">
                            <w:pPr>
                              <w:spacing w:after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pt;margin-top:0;width:187.2pt;height:4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bvIwIAAEYEAAAOAAAAZHJzL2Uyb0RvYy54bWysU9uO2yAQfa/Uf0C8N3acpNm14qy22aaq&#10;tL1Iu/0AjHGMCgwFEjv9+h1wNo227UtVHhDDDIeZc2ZWN4NW5CCcl2AqOp3klAjDoZFmV9Fvj9s3&#10;V5T4wEzDFBhR0aPw9Gb9+tWqt6UooAPVCEcQxPiytxXtQrBllnneCc38BKww6GzBaRbQdLuscaxH&#10;dK2yIs/fZj24xjrgwnu8vRuddJ3w21bw8KVtvQhEVRRzC2l3aa/jnq1XrNw5ZjvJT2mwf8hCM2nw&#10;0zPUHQuM7J38DUpL7sBDGyYcdAZtK7lINWA10/xFNQ8dsyLVguR4e6bJ/z9Y/vnw1RHZVHSWLykx&#10;TKNIj2II5B0MpIj89NaXGPZgMTAMeI06p1q9vQf+3RMDm46Znbh1DvpOsAbzm8aX2cXTEcdHkLr/&#10;BA1+w/YBEtDQOh3JQzoIoqNOx7M2MRWOl8VsuZzP0cXRt5jN5nkSL2Pl82vrfPggQJN4qKhD7RM6&#10;O9z7ELNh5XNI/MyDks1WKpUMt6s3ypEDwz7ZppUKeBGmDOkrer0oFiMBf4XI0/oThJYBG15JXdGr&#10;cxArI23vTZPaMTCpxjOmrMyJx0jdSGIY6uGkSw3NERl1MDY2DiIeOnA/KemxqSvqf+yZE5SojwZV&#10;uZ4mCkMy5otlgXy6S0996WGGI1RFAyXjcRPS5ETCDNyieq1MxEaZx0xOuWKzJr5PgxWn4dJOUb/G&#10;f/0EAAD//wMAUEsDBBQABgAIAAAAIQBdSRAv3gAAAAgBAAAPAAAAZHJzL2Rvd25yZXYueG1sTI/B&#10;bsIwEETvlfoP1lbqrdggGkVpNqhC4sKtKWo5mmQbG+J1FBsIf19zai8jrWY186ZcTa4XFxqD9Yww&#10;nykQxI1vLXcIu8/NSw4iRM2t7j0Two0CrKrHh1IXrb/yB13q2IkUwqHQCCbGoZAyNIacDjM/ECfv&#10;x49Ox3SOnWxHfU3hrpcLpTLptOXUYPRAa0PNqT47hHCab16//XFn9tubqY97+2W3a8Tnp+n9DUSk&#10;Kf49wx0/oUOVmA7+zG0QPUKW52lLREh6t1W2WII4IORLBbIq5f8B1S8AAAD//wMAUEsBAi0AFAAG&#10;AAgAAAAhALaDOJL+AAAA4QEAABMAAAAAAAAAAAAAAAAAAAAAAFtDb250ZW50X1R5cGVzXS54bWxQ&#10;SwECLQAUAAYACAAAACEAOP0h/9YAAACUAQAACwAAAAAAAAAAAAAAAAAvAQAAX3JlbHMvLnJlbHNQ&#10;SwECLQAUAAYACAAAACEAFYeW7yMCAABGBAAADgAAAAAAAAAAAAAAAAAuAgAAZHJzL2Uyb0RvYy54&#10;bWxQSwECLQAUAAYACAAAACEAXUkQL94AAAAIAQAADwAAAAAAAAAAAAAAAAB9BAAAZHJzL2Rvd25y&#10;ZXYueG1sUEsFBgAAAAAEAAQA8wAAAIgFAAAAAA==&#10;">
                <v:textbox>
                  <w:txbxContent>
                    <w:p w14:paraId="77BF9061" w14:textId="0B12C42A" w:rsidR="00FF29AA" w:rsidRPr="00FF29AA" w:rsidRDefault="00FF29AA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F29AA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6DDEFE87" w14:textId="761DFEA9" w:rsidR="00675D89" w:rsidRPr="00FF29AA" w:rsidRDefault="00FF29AA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F29AA">
                        <w:rPr>
                          <w:sz w:val="24"/>
                          <w:szCs w:val="24"/>
                        </w:rPr>
                        <w:t>Class:</w:t>
                      </w:r>
                    </w:p>
                    <w:p w14:paraId="4E5A37DD" w14:textId="77777777" w:rsidR="00FF29AA" w:rsidRPr="0026583C" w:rsidRDefault="00FF29AA" w:rsidP="00B45C08">
                      <w:pPr>
                        <w:spacing w:after="0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521" w:rsidRPr="00275C1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34AB6BF6" wp14:editId="3872FCFF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75C1F">
        <w:rPr>
          <w:sz w:val="24"/>
          <w:szCs w:val="24"/>
        </w:rPr>
        <w:t>Sunday</w:t>
      </w:r>
      <w:r w:rsidR="00644F3A">
        <w:rPr>
          <w:sz w:val="24"/>
          <w:szCs w:val="24"/>
        </w:rPr>
        <w:t xml:space="preserve"> 31</w:t>
      </w:r>
      <w:r w:rsidR="00644F3A" w:rsidRPr="00644F3A">
        <w:rPr>
          <w:sz w:val="24"/>
          <w:szCs w:val="24"/>
          <w:vertAlign w:val="superscript"/>
        </w:rPr>
        <w:t>st</w:t>
      </w:r>
      <w:r w:rsidR="00644F3A">
        <w:rPr>
          <w:sz w:val="24"/>
          <w:szCs w:val="24"/>
        </w:rPr>
        <w:t xml:space="preserve"> </w:t>
      </w:r>
      <w:r w:rsidR="00B45C08" w:rsidRPr="00275C1F">
        <w:rPr>
          <w:sz w:val="24"/>
          <w:szCs w:val="24"/>
        </w:rPr>
        <w:t>May</w:t>
      </w:r>
      <w:r w:rsidR="00FF6521" w:rsidRPr="00275C1F">
        <w:rPr>
          <w:sz w:val="24"/>
          <w:szCs w:val="24"/>
        </w:rPr>
        <w:t>, 2015</w:t>
      </w:r>
    </w:p>
    <w:p w14:paraId="27C4F947" w14:textId="77777777"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 xml:space="preserve">Finish Date: Saturday </w:t>
      </w:r>
      <w:r w:rsidR="00644F3A">
        <w:rPr>
          <w:sz w:val="24"/>
          <w:szCs w:val="24"/>
        </w:rPr>
        <w:t>6</w:t>
      </w:r>
      <w:r w:rsidR="00644F3A" w:rsidRPr="00644F3A">
        <w:rPr>
          <w:sz w:val="24"/>
          <w:szCs w:val="24"/>
          <w:vertAlign w:val="superscript"/>
        </w:rPr>
        <w:t>th</w:t>
      </w:r>
      <w:r w:rsidR="00644F3A">
        <w:rPr>
          <w:sz w:val="24"/>
          <w:szCs w:val="24"/>
        </w:rPr>
        <w:t xml:space="preserve"> June</w:t>
      </w:r>
      <w:r w:rsidR="00FF6521" w:rsidRPr="00275C1F">
        <w:rPr>
          <w:sz w:val="24"/>
          <w:szCs w:val="24"/>
        </w:rPr>
        <w:t>, 2015</w:t>
      </w:r>
    </w:p>
    <w:p w14:paraId="4A9BE73E" w14:textId="77777777"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Completed Bible Study = 15 points</w:t>
      </w:r>
    </w:p>
    <w:p w14:paraId="5A03162E" w14:textId="77777777"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Email Homework by the due date = 5 points</w:t>
      </w:r>
    </w:p>
    <w:p w14:paraId="4376C8B0" w14:textId="77777777" w:rsidR="00FF6521" w:rsidRPr="00275C1F" w:rsidRDefault="00FF6521" w:rsidP="00B45C08">
      <w:pPr>
        <w:spacing w:after="0" w:line="240" w:lineRule="auto"/>
        <w:rPr>
          <w:sz w:val="24"/>
          <w:szCs w:val="24"/>
        </w:rPr>
      </w:pPr>
    </w:p>
    <w:p w14:paraId="3EFDE9F2" w14:textId="77777777" w:rsidR="00FF6521" w:rsidRPr="00275C1F" w:rsidRDefault="004B2352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5</w:t>
      </w:r>
      <w:r w:rsidR="00FF6521" w:rsidRPr="00275C1F">
        <w:rPr>
          <w:rFonts w:cs="Arial"/>
          <w:b/>
          <w:bCs/>
          <w:sz w:val="32"/>
          <w:szCs w:val="32"/>
        </w:rPr>
        <w:t xml:space="preserve"> Bible Study </w:t>
      </w:r>
      <w:r w:rsidR="00D3488D">
        <w:rPr>
          <w:rFonts w:cs="Tahoma"/>
          <w:b/>
          <w:sz w:val="32"/>
          <w:szCs w:val="32"/>
        </w:rPr>
        <w:t>Matthew</w:t>
      </w:r>
      <w:r w:rsidR="000453A3">
        <w:rPr>
          <w:rFonts w:cs="Tahoma"/>
          <w:b/>
          <w:sz w:val="32"/>
          <w:szCs w:val="32"/>
        </w:rPr>
        <w:t xml:space="preserve"> Chapter 15</w:t>
      </w:r>
    </w:p>
    <w:p w14:paraId="2E04B2DF" w14:textId="77777777" w:rsidR="00131AAB" w:rsidRPr="00275C1F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275C1F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275C1F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275C1F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275C1F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275C1F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054ED335" w14:textId="77777777" w:rsidR="00275C1F" w:rsidRPr="003D103C" w:rsidRDefault="00275C1F" w:rsidP="00275C1F">
      <w:pPr>
        <w:spacing w:after="0"/>
        <w:ind w:left="567" w:hanging="567"/>
        <w:rPr>
          <w:rFonts w:cs="Arial"/>
          <w:noProof/>
          <w:sz w:val="24"/>
          <w:szCs w:val="24"/>
          <w:u w:val="single"/>
        </w:rPr>
      </w:pPr>
      <w:r w:rsidRPr="003D103C">
        <w:rPr>
          <w:rFonts w:cs="Arial"/>
          <w:noProof/>
          <w:sz w:val="24"/>
          <w:szCs w:val="24"/>
        </w:rPr>
        <w:t xml:space="preserve">□ </w:t>
      </w:r>
      <w:r w:rsidRPr="003D103C">
        <w:rPr>
          <w:rFonts w:cs="Arial"/>
          <w:noProof/>
          <w:sz w:val="24"/>
          <w:szCs w:val="24"/>
          <w:u w:val="single"/>
        </w:rPr>
        <w:t xml:space="preserve">Monday </w:t>
      </w:r>
      <w:r w:rsidR="00644F3A">
        <w:rPr>
          <w:rFonts w:cs="Arial"/>
          <w:noProof/>
          <w:sz w:val="24"/>
          <w:szCs w:val="24"/>
          <w:u w:val="single"/>
        </w:rPr>
        <w:t>1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D3488D">
        <w:rPr>
          <w:rFonts w:cs="Arial"/>
          <w:b/>
          <w:noProof/>
          <w:color w:val="0070C0"/>
          <w:sz w:val="24"/>
          <w:szCs w:val="24"/>
          <w:u w:val="single"/>
        </w:rPr>
        <w:t>Matthew</w:t>
      </w:r>
      <w:r w:rsidR="00BE2E45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</w:t>
      </w:r>
      <w:r w:rsidR="00644F3A">
        <w:rPr>
          <w:rFonts w:cs="Arial"/>
          <w:b/>
          <w:noProof/>
          <w:color w:val="0070C0"/>
          <w:sz w:val="24"/>
          <w:szCs w:val="24"/>
          <w:u w:val="single"/>
        </w:rPr>
        <w:t xml:space="preserve"> 15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3D103C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3D103C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14:paraId="3C094297" w14:textId="77777777" w:rsidR="00644F3A" w:rsidRPr="00644F3A" w:rsidRDefault="00644F3A" w:rsidP="00644F3A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644F3A">
        <w:rPr>
          <w:rStyle w:val="text"/>
          <w:rFonts w:asciiTheme="minorHAnsi" w:hAnsiTheme="minorHAnsi"/>
          <w:color w:val="0070C0"/>
          <w:u w:val="single"/>
        </w:rPr>
        <w:t>Defilement Comes from Within</w:t>
      </w:r>
    </w:p>
    <w:p w14:paraId="4A4C6662" w14:textId="77777777" w:rsidR="00644F3A" w:rsidRPr="00644F3A" w:rsidRDefault="00644F3A" w:rsidP="00644F3A">
      <w:pPr>
        <w:pStyle w:val="chapter-2"/>
        <w:rPr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Pr="00644F3A">
        <w:rPr>
          <w:rStyle w:val="chapternum"/>
          <w:rFonts w:asciiTheme="minorHAnsi" w:hAnsiTheme="minorHAnsi"/>
          <w:i/>
          <w:color w:val="0070C0"/>
        </w:rPr>
        <w:t>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Then the scribes and Pharisees who were from Jerusalem came to Jesus, saying,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“Why do </w:t>
      </w:r>
      <w:proofErr w:type="gramStart"/>
      <w:r w:rsidRPr="00644F3A">
        <w:rPr>
          <w:rStyle w:val="text"/>
          <w:rFonts w:asciiTheme="minorHAnsi" w:hAnsiTheme="minorHAnsi"/>
          <w:i/>
          <w:color w:val="0070C0"/>
        </w:rPr>
        <w:t>Your</w:t>
      </w:r>
      <w:proofErr w:type="gramEnd"/>
      <w:r w:rsidRPr="00644F3A">
        <w:rPr>
          <w:rStyle w:val="text"/>
          <w:rFonts w:asciiTheme="minorHAnsi" w:hAnsiTheme="minorHAnsi"/>
          <w:i/>
          <w:color w:val="0070C0"/>
        </w:rPr>
        <w:t xml:space="preserve"> disciples transgress the tradition of the elders? For they do not wash their hands when they eat bread.”</w:t>
      </w:r>
    </w:p>
    <w:p w14:paraId="70009B09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He answered and said to them, </w:t>
      </w:r>
      <w:r w:rsidRPr="00644F3A">
        <w:rPr>
          <w:rStyle w:val="woj"/>
          <w:rFonts w:asciiTheme="minorHAnsi" w:hAnsiTheme="minorHAnsi"/>
          <w:i/>
          <w:color w:val="0070C0"/>
        </w:rPr>
        <w:t>“Why do you also transgress the commandment of God because of your tradition?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644F3A">
        <w:rPr>
          <w:rStyle w:val="woj"/>
          <w:rFonts w:asciiTheme="minorHAnsi" w:hAnsiTheme="minorHAnsi"/>
          <w:i/>
          <w:color w:val="0070C0"/>
        </w:rPr>
        <w:t>For God commanded, saying, ‘Honor your father and your mother’; and, ‘He who curses father or mother, let him be put to death.’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But you say, ‘Whoever says to his father or mother, “Whatever profit you might have received from me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is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a gift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to God</w:t>
      </w:r>
      <w:r w:rsidRPr="00644F3A">
        <w:rPr>
          <w:rStyle w:val="woj"/>
          <w:rFonts w:asciiTheme="minorHAnsi" w:hAnsiTheme="minorHAnsi"/>
          <w:i/>
          <w:color w:val="0070C0"/>
        </w:rPr>
        <w:t>”—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644F3A">
        <w:rPr>
          <w:rStyle w:val="woj"/>
          <w:rFonts w:asciiTheme="minorHAnsi" w:hAnsiTheme="minorHAnsi"/>
          <w:i/>
          <w:color w:val="0070C0"/>
        </w:rPr>
        <w:t>then he need not honor his father or mother.’ Thus you have made the commandment of God of no effect by your tradition.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Hypocrites! Well did Isaiah prophesy about you, </w:t>
      </w:r>
      <w:proofErr w:type="gramStart"/>
      <w:r w:rsidRPr="00644F3A">
        <w:rPr>
          <w:rStyle w:val="woj"/>
          <w:rFonts w:asciiTheme="minorHAnsi" w:hAnsiTheme="minorHAnsi"/>
          <w:i/>
          <w:color w:val="0070C0"/>
        </w:rPr>
        <w:t>saying:</w:t>
      </w:r>
      <w:proofErr w:type="gramEnd"/>
    </w:p>
    <w:p w14:paraId="62489583" w14:textId="2E577823" w:rsidR="00335238" w:rsidRPr="00B909A6" w:rsidRDefault="00644F3A" w:rsidP="00B909A6">
      <w:pPr>
        <w:pStyle w:val="line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644F3A">
        <w:rPr>
          <w:rStyle w:val="woj"/>
          <w:rFonts w:asciiTheme="minorHAnsi" w:hAnsiTheme="minorHAnsi"/>
          <w:i/>
          <w:color w:val="0070C0"/>
        </w:rPr>
        <w:t>‘These people draw near to Me with their mouth,</w:t>
      </w:r>
      <w:r w:rsidRPr="00644F3A">
        <w:rPr>
          <w:rFonts w:asciiTheme="minorHAnsi" w:hAnsiTheme="minorHAnsi"/>
          <w:i/>
          <w:color w:val="0070C0"/>
        </w:rPr>
        <w:br/>
      </w:r>
      <w:r w:rsidRPr="00644F3A">
        <w:rPr>
          <w:rStyle w:val="woj"/>
          <w:rFonts w:asciiTheme="minorHAnsi" w:hAnsiTheme="minorHAnsi"/>
          <w:i/>
          <w:color w:val="0070C0"/>
        </w:rPr>
        <w:t xml:space="preserve">And honor Me with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their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lips,</w:t>
      </w:r>
      <w:r w:rsidRPr="00644F3A">
        <w:rPr>
          <w:rFonts w:asciiTheme="minorHAnsi" w:hAnsiTheme="minorHAnsi"/>
          <w:i/>
          <w:color w:val="0070C0"/>
        </w:rPr>
        <w:br/>
      </w:r>
      <w:r w:rsidRPr="00644F3A">
        <w:rPr>
          <w:rStyle w:val="woj"/>
          <w:rFonts w:asciiTheme="minorHAnsi" w:hAnsiTheme="minorHAnsi"/>
          <w:i/>
          <w:color w:val="0070C0"/>
        </w:rPr>
        <w:t>But their heart is far from Me.</w:t>
      </w:r>
      <w:r w:rsidRPr="00644F3A">
        <w:rPr>
          <w:rFonts w:asciiTheme="minorHAnsi" w:hAnsiTheme="minorHAnsi"/>
          <w:i/>
          <w:color w:val="0070C0"/>
        </w:rPr>
        <w:br/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644F3A">
        <w:rPr>
          <w:rStyle w:val="woj"/>
          <w:rFonts w:asciiTheme="minorHAnsi" w:hAnsiTheme="minorHAnsi"/>
          <w:i/>
          <w:color w:val="0070C0"/>
        </w:rPr>
        <w:t>And in vain they worship Me,</w:t>
      </w:r>
      <w:r w:rsidRPr="00644F3A">
        <w:rPr>
          <w:rFonts w:asciiTheme="minorHAnsi" w:hAnsiTheme="minorHAnsi"/>
          <w:i/>
          <w:color w:val="0070C0"/>
        </w:rPr>
        <w:br/>
      </w:r>
      <w:r w:rsidRPr="00644F3A">
        <w:rPr>
          <w:rStyle w:val="woj"/>
          <w:rFonts w:asciiTheme="minorHAnsi" w:hAnsiTheme="minorHAnsi"/>
          <w:i/>
          <w:color w:val="0070C0"/>
        </w:rPr>
        <w:t xml:space="preserve">Teaching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as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doctrines the commandments of men.’ ”</w:t>
      </w:r>
      <w:r w:rsidR="00310459" w:rsidRPr="00310459">
        <w:t xml:space="preserve"> </w:t>
      </w:r>
    </w:p>
    <w:p w14:paraId="7D6EF2A5" w14:textId="42527AEA" w:rsidR="007F6CAE" w:rsidRPr="00D40813" w:rsidRDefault="007F6CAE" w:rsidP="007F6C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1</w:t>
      </w:r>
    </w:p>
    <w:p w14:paraId="245FA173" w14:textId="77777777" w:rsidR="007F6CAE" w:rsidRDefault="007F6CAE" w:rsidP="007F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True or False: The book of Isaiah is found in the New Testament</w:t>
      </w:r>
      <w:r>
        <w:rPr>
          <w:sz w:val="24"/>
          <w:szCs w:val="24"/>
        </w:rPr>
        <w:tab/>
      </w:r>
      <w:r w:rsidRPr="00390D32">
        <w:rPr>
          <w:sz w:val="24"/>
          <w:szCs w:val="24"/>
        </w:rPr>
        <w:t>TRUE / FALSE</w:t>
      </w:r>
    </w:p>
    <w:p w14:paraId="03C175D9" w14:textId="77777777" w:rsidR="007F6CAE" w:rsidRDefault="007F6CAE" w:rsidP="00D40813">
      <w:pPr>
        <w:spacing w:after="0"/>
        <w:rPr>
          <w:b/>
          <w:sz w:val="24"/>
          <w:szCs w:val="24"/>
        </w:rPr>
      </w:pPr>
    </w:p>
    <w:p w14:paraId="159CBC80" w14:textId="14D78600" w:rsidR="00D40813" w:rsidRDefault="007F6CAE" w:rsidP="00D408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14:paraId="38F84248" w14:textId="1B7A7753" w:rsidR="00FF6521" w:rsidRPr="00D40813" w:rsidRDefault="00310459" w:rsidP="00B514BC">
      <w:pPr>
        <w:spacing w:after="0"/>
        <w:rPr>
          <w:b/>
          <w:sz w:val="24"/>
          <w:szCs w:val="24"/>
        </w:rPr>
      </w:pPr>
      <w:r>
        <w:rPr>
          <w:i/>
          <w:noProof/>
          <w:color w:val="0070C0"/>
          <w:lang w:val="en-US"/>
        </w:rPr>
        <w:drawing>
          <wp:anchor distT="0" distB="0" distL="114300" distR="114300" simplePos="0" relativeHeight="251664384" behindDoc="0" locked="0" layoutInCell="1" allowOverlap="1" wp14:anchorId="28DDD5E2" wp14:editId="6900C42F">
            <wp:simplePos x="0" y="0"/>
            <wp:positionH relativeFrom="column">
              <wp:posOffset>4686300</wp:posOffset>
            </wp:positionH>
            <wp:positionV relativeFrom="paragraph">
              <wp:posOffset>301625</wp:posOffset>
            </wp:positionV>
            <wp:extent cx="1555115" cy="1555115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E6B">
        <w:rPr>
          <w:sz w:val="24"/>
          <w:szCs w:val="24"/>
        </w:rPr>
        <w:t xml:space="preserve">Throughout the Old Testament, God instructed His people on how they should live by giving them many laws. </w:t>
      </w:r>
      <w:r w:rsidR="00810566">
        <w:rPr>
          <w:sz w:val="24"/>
          <w:szCs w:val="24"/>
        </w:rPr>
        <w:t xml:space="preserve">In the New Testament, the scribes and Pharisees focussed so much on the laws themselves that they forgot the meaning behind them. </w:t>
      </w:r>
      <w:r w:rsidR="005A0E6B">
        <w:rPr>
          <w:sz w:val="24"/>
          <w:szCs w:val="24"/>
        </w:rPr>
        <w:t>Why was Jesus so ups</w:t>
      </w:r>
      <w:r w:rsidR="003C5906">
        <w:rPr>
          <w:sz w:val="24"/>
          <w:szCs w:val="24"/>
        </w:rPr>
        <w:t>et with the S</w:t>
      </w:r>
      <w:r w:rsidR="005A0E6B">
        <w:rPr>
          <w:sz w:val="24"/>
          <w:szCs w:val="24"/>
        </w:rPr>
        <w:t>cribes and Pharisees?</w:t>
      </w:r>
      <w:r w:rsidR="006170CE">
        <w:rPr>
          <w:sz w:val="24"/>
          <w:szCs w:val="24"/>
        </w:rPr>
        <w:t xml:space="preserve"> (Hint: read verse 8 </w:t>
      </w:r>
      <w:r w:rsidR="00810566">
        <w:rPr>
          <w:sz w:val="24"/>
          <w:szCs w:val="24"/>
        </w:rPr>
        <w:t>carefully)</w:t>
      </w:r>
    </w:p>
    <w:p w14:paraId="27139E72" w14:textId="77777777" w:rsidR="005A0E6B" w:rsidRPr="00390D32" w:rsidRDefault="005A0E6B" w:rsidP="005A0E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90D32">
        <w:rPr>
          <w:sz w:val="24"/>
          <w:szCs w:val="24"/>
        </w:rPr>
        <w:t>Because they didn’t wash their hands before they ate.</w:t>
      </w:r>
    </w:p>
    <w:p w14:paraId="36B25089" w14:textId="77777777" w:rsidR="005A0E6B" w:rsidRPr="00390D32" w:rsidRDefault="00810566" w:rsidP="005A0E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90D32">
        <w:rPr>
          <w:sz w:val="24"/>
          <w:szCs w:val="24"/>
        </w:rPr>
        <w:t>Because they tried to prove their love to God by following rules but their hearts were far from God.</w:t>
      </w:r>
    </w:p>
    <w:p w14:paraId="71C8586E" w14:textId="77777777" w:rsidR="00810566" w:rsidRDefault="00D40813" w:rsidP="005A0E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Because they said unkind words about Jesus’ disciples.</w:t>
      </w:r>
    </w:p>
    <w:p w14:paraId="2DF56ACC" w14:textId="77777777" w:rsidR="00D40813" w:rsidRPr="005A0E6B" w:rsidRDefault="00D40813" w:rsidP="005A0E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Because they didn’t respect their mothers and fathers.</w:t>
      </w:r>
    </w:p>
    <w:p w14:paraId="3B0EF13F" w14:textId="77777777" w:rsidR="001648F0" w:rsidRDefault="001648F0" w:rsidP="00B45C08">
      <w:pPr>
        <w:spacing w:after="0" w:line="240" w:lineRule="auto"/>
        <w:rPr>
          <w:sz w:val="24"/>
          <w:szCs w:val="24"/>
        </w:rPr>
      </w:pPr>
    </w:p>
    <w:p w14:paraId="3BC48245" w14:textId="77777777" w:rsidR="001648F0" w:rsidRPr="00275C1F" w:rsidRDefault="001648F0" w:rsidP="00B45C08">
      <w:pPr>
        <w:spacing w:after="0" w:line="240" w:lineRule="auto"/>
        <w:rPr>
          <w:sz w:val="24"/>
          <w:szCs w:val="24"/>
        </w:rPr>
      </w:pPr>
    </w:p>
    <w:p w14:paraId="7CC65B51" w14:textId="77777777" w:rsidR="00275C1F" w:rsidRPr="001F12E2" w:rsidRDefault="00275C1F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  <w:r w:rsidRPr="001F12E2">
        <w:rPr>
          <w:rFonts w:cs="Arial"/>
          <w:noProof/>
          <w:sz w:val="52"/>
          <w:szCs w:val="52"/>
        </w:rPr>
        <w:t xml:space="preserve">□ </w:t>
      </w:r>
      <w:r w:rsidRPr="003D103C">
        <w:rPr>
          <w:rFonts w:cs="Arial"/>
          <w:noProof/>
          <w:sz w:val="24"/>
          <w:szCs w:val="24"/>
          <w:u w:val="single"/>
        </w:rPr>
        <w:t xml:space="preserve">Tuesday </w:t>
      </w:r>
      <w:r w:rsidR="00644F3A">
        <w:rPr>
          <w:rFonts w:cs="Arial"/>
          <w:noProof/>
          <w:sz w:val="24"/>
          <w:szCs w:val="24"/>
          <w:u w:val="single"/>
        </w:rPr>
        <w:t>2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644F3A">
        <w:rPr>
          <w:rFonts w:cs="Arial"/>
          <w:b/>
          <w:noProof/>
          <w:color w:val="0070C0"/>
          <w:sz w:val="24"/>
          <w:szCs w:val="24"/>
          <w:u w:val="single"/>
        </w:rPr>
        <w:t>Matthew Chapter 15</w:t>
      </w:r>
      <w:r w:rsidR="00D3488D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10-</w:t>
      </w:r>
      <w:r w:rsidR="001844EC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3D103C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14:paraId="60AA32DA" w14:textId="77777777" w:rsidR="00644F3A" w:rsidRPr="00644F3A" w:rsidRDefault="00644F3A" w:rsidP="00644F3A">
      <w:pPr>
        <w:pStyle w:val="top-1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When He had called the multitude to </w:t>
      </w:r>
      <w:r w:rsidRPr="00644F3A">
        <w:rPr>
          <w:rStyle w:val="text"/>
          <w:rFonts w:asciiTheme="minorHAnsi" w:hAnsiTheme="minorHAnsi"/>
          <w:i/>
          <w:iCs/>
          <w:color w:val="0070C0"/>
        </w:rPr>
        <w:t>Himself,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He said to them, </w:t>
      </w:r>
      <w:r w:rsidRPr="00644F3A">
        <w:rPr>
          <w:rStyle w:val="woj"/>
          <w:rFonts w:asciiTheme="minorHAnsi" w:hAnsiTheme="minorHAnsi"/>
          <w:i/>
          <w:color w:val="0070C0"/>
        </w:rPr>
        <w:t>“Hear and understand: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644F3A">
        <w:rPr>
          <w:rStyle w:val="woj"/>
          <w:rFonts w:asciiTheme="minorHAnsi" w:hAnsiTheme="minorHAnsi"/>
          <w:i/>
          <w:color w:val="0070C0"/>
        </w:rPr>
        <w:t>Not what goes into the mouth defiles a man; but what comes out of the mouth, this defiles a man.”</w:t>
      </w:r>
    </w:p>
    <w:p w14:paraId="7C6DBBEB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Then His disciples came and said to Him, “Do </w:t>
      </w:r>
      <w:proofErr w:type="gramStart"/>
      <w:r w:rsidRPr="00644F3A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644F3A">
        <w:rPr>
          <w:rStyle w:val="text"/>
          <w:rFonts w:asciiTheme="minorHAnsi" w:hAnsiTheme="minorHAnsi"/>
          <w:i/>
          <w:color w:val="0070C0"/>
        </w:rPr>
        <w:t xml:space="preserve"> know that the Pharisees were offended when they heard this saying?”</w:t>
      </w:r>
    </w:p>
    <w:p w14:paraId="18CF27B3" w14:textId="77777777" w:rsidR="00C463A7" w:rsidRPr="00B514BC" w:rsidRDefault="00644F3A" w:rsidP="00B514BC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But He answered and said, 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“Every plant which </w:t>
      </w:r>
      <w:proofErr w:type="gramStart"/>
      <w:r w:rsidRPr="00644F3A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644F3A">
        <w:rPr>
          <w:rStyle w:val="woj"/>
          <w:rFonts w:asciiTheme="minorHAnsi" w:hAnsiTheme="minorHAnsi"/>
          <w:i/>
          <w:color w:val="0070C0"/>
        </w:rPr>
        <w:t xml:space="preserve"> heavenly Father has not planted will be uprooted.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644F3A">
        <w:rPr>
          <w:rStyle w:val="woj"/>
          <w:rFonts w:asciiTheme="minorHAnsi" w:hAnsiTheme="minorHAnsi"/>
          <w:i/>
          <w:color w:val="0070C0"/>
        </w:rPr>
        <w:t>Let them alone. They are blind leaders of the blind. And if the blind leads the blind, both will fall into a ditch.”</w:t>
      </w:r>
    </w:p>
    <w:p w14:paraId="2EADF3EF" w14:textId="4BDEA4EF" w:rsidR="00780EB6" w:rsidRPr="006170CE" w:rsidRDefault="001F12E2" w:rsidP="00B514BC">
      <w:pPr>
        <w:spacing w:after="0"/>
        <w:rPr>
          <w:rFonts w:cs="Arial"/>
          <w:b/>
          <w:noProof/>
          <w:sz w:val="24"/>
          <w:szCs w:val="24"/>
        </w:rPr>
      </w:pPr>
      <w:r w:rsidRPr="001F12E2">
        <w:rPr>
          <w:rFonts w:cs="Arial"/>
          <w:b/>
          <w:noProof/>
          <w:sz w:val="24"/>
          <w:szCs w:val="24"/>
        </w:rPr>
        <w:t>Question</w:t>
      </w:r>
      <w:r w:rsidR="00B514BC">
        <w:rPr>
          <w:rFonts w:cs="Arial"/>
          <w:b/>
          <w:noProof/>
          <w:sz w:val="24"/>
          <w:szCs w:val="24"/>
        </w:rPr>
        <w:t xml:space="preserve"> 3</w:t>
      </w:r>
    </w:p>
    <w:p w14:paraId="5CC75164" w14:textId="4B74D591" w:rsidR="002B5468" w:rsidRDefault="002B5468" w:rsidP="00B514BC">
      <w:pPr>
        <w:spacing w:after="0"/>
        <w:rPr>
          <w:rFonts w:cs="Arial"/>
          <w:noProof/>
          <w:sz w:val="24"/>
          <w:szCs w:val="24"/>
        </w:rPr>
      </w:pPr>
      <w:r w:rsidRPr="002B5468">
        <w:rPr>
          <w:rFonts w:cs="Arial"/>
          <w:noProof/>
          <w:sz w:val="24"/>
          <w:szCs w:val="24"/>
        </w:rPr>
        <w:t>Jesus</w:t>
      </w:r>
      <w:r>
        <w:rPr>
          <w:rFonts w:cs="Arial"/>
          <w:noProof/>
          <w:sz w:val="24"/>
          <w:szCs w:val="24"/>
        </w:rPr>
        <w:t xml:space="preserve"> explains in verse 10 that its not</w:t>
      </w:r>
      <w:r w:rsidR="004436E0">
        <w:rPr>
          <w:rFonts w:cs="Arial"/>
          <w:noProof/>
          <w:sz w:val="24"/>
          <w:szCs w:val="24"/>
        </w:rPr>
        <w:t xml:space="preserve"> what we eat that makes us</w:t>
      </w:r>
      <w:r>
        <w:rPr>
          <w:rFonts w:cs="Arial"/>
          <w:noProof/>
          <w:sz w:val="24"/>
          <w:szCs w:val="24"/>
        </w:rPr>
        <w:t xml:space="preserve"> sinful or not but more impo</w:t>
      </w:r>
      <w:r w:rsidR="004436E0">
        <w:rPr>
          <w:rFonts w:cs="Arial"/>
          <w:noProof/>
          <w:sz w:val="24"/>
          <w:szCs w:val="24"/>
        </w:rPr>
        <w:t>r</w:t>
      </w:r>
      <w:r>
        <w:rPr>
          <w:rFonts w:cs="Arial"/>
          <w:noProof/>
          <w:sz w:val="24"/>
          <w:szCs w:val="24"/>
        </w:rPr>
        <w:t>tanly what we say to others. How can we relate this to fasting?</w:t>
      </w:r>
    </w:p>
    <w:p w14:paraId="658A5B4B" w14:textId="77777777" w:rsidR="002B5468" w:rsidRPr="002B5468" w:rsidRDefault="002B5468" w:rsidP="002B5468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</w:rPr>
      </w:pPr>
      <w:r w:rsidRPr="002B5468">
        <w:rPr>
          <w:rFonts w:cs="Arial"/>
          <w:noProof/>
          <w:sz w:val="24"/>
          <w:szCs w:val="24"/>
        </w:rPr>
        <w:t>It is important to make sure we only eat fasting food during the fast because this proves we love God.</w:t>
      </w:r>
    </w:p>
    <w:p w14:paraId="07DD30A7" w14:textId="15A7D3DE" w:rsidR="002B5468" w:rsidRDefault="002B5468" w:rsidP="002B5468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</w:rPr>
      </w:pPr>
      <w:r w:rsidRPr="002B5468">
        <w:rPr>
          <w:rFonts w:cs="Arial"/>
          <w:noProof/>
          <w:sz w:val="24"/>
          <w:szCs w:val="24"/>
        </w:rPr>
        <w:t>When we fast we</w:t>
      </w:r>
      <w:r>
        <w:rPr>
          <w:rFonts w:cs="Arial"/>
          <w:noProof/>
          <w:sz w:val="24"/>
          <w:szCs w:val="24"/>
        </w:rPr>
        <w:t xml:space="preserve"> must encourage everyone around us to fast as</w:t>
      </w:r>
      <w:r w:rsidR="00530666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well by telling them what to eat.</w:t>
      </w:r>
    </w:p>
    <w:p w14:paraId="4BA0396E" w14:textId="77777777" w:rsidR="00883D9C" w:rsidRPr="00390D32" w:rsidRDefault="002B5468" w:rsidP="005F6CF7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</w:rPr>
      </w:pPr>
      <w:r w:rsidRPr="00390D32">
        <w:rPr>
          <w:rFonts w:cs="Arial"/>
          <w:noProof/>
          <w:sz w:val="24"/>
          <w:szCs w:val="24"/>
        </w:rPr>
        <w:t>During the fast, it is important to give up some foods we like, but more importantly, we must show kindness and say nice things to others.</w:t>
      </w:r>
    </w:p>
    <w:p w14:paraId="5CC804BB" w14:textId="77777777" w:rsidR="005F6CF7" w:rsidRDefault="005F6CF7" w:rsidP="005F6CF7">
      <w:pPr>
        <w:rPr>
          <w:rFonts w:cs="Arial"/>
          <w:noProof/>
          <w:sz w:val="24"/>
          <w:szCs w:val="24"/>
        </w:rPr>
      </w:pPr>
    </w:p>
    <w:p w14:paraId="006A56A0" w14:textId="0AA12E1B" w:rsidR="005F6CF7" w:rsidRDefault="00A22583" w:rsidP="005F6CF7">
      <w:pPr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76F1DD5E" wp14:editId="45D35E3C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1747520" cy="1747520"/>
            <wp:effectExtent l="0" t="0" r="5080" b="508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F7" w:rsidRPr="005F6CF7">
        <w:rPr>
          <w:rFonts w:cs="Arial"/>
          <w:b/>
          <w:noProof/>
          <w:sz w:val="24"/>
          <w:szCs w:val="24"/>
        </w:rPr>
        <w:t>Question 4</w:t>
      </w:r>
    </w:p>
    <w:p w14:paraId="3B3981AD" w14:textId="5845AADF" w:rsidR="005F6CF7" w:rsidRDefault="00A22583" w:rsidP="00780EB6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</w:t>
      </w:r>
      <w:r w:rsidR="00780EB6">
        <w:rPr>
          <w:rFonts w:cs="Arial"/>
          <w:noProof/>
          <w:sz w:val="24"/>
          <w:szCs w:val="24"/>
        </w:rPr>
        <w:t xml:space="preserve">hich verse </w:t>
      </w:r>
      <w:r>
        <w:rPr>
          <w:rFonts w:cs="Arial"/>
          <w:noProof/>
          <w:sz w:val="24"/>
          <w:szCs w:val="24"/>
        </w:rPr>
        <w:t>means the Pharisees don’t follow God’s commandments and lead others down the wrong path</w:t>
      </w:r>
      <w:r w:rsidR="00780EB6">
        <w:rPr>
          <w:rFonts w:cs="Arial"/>
          <w:noProof/>
          <w:sz w:val="24"/>
          <w:szCs w:val="24"/>
        </w:rPr>
        <w:t>?</w:t>
      </w:r>
    </w:p>
    <w:p w14:paraId="2920D1A8" w14:textId="264215E1" w:rsidR="00780EB6" w:rsidRPr="00780EB6" w:rsidRDefault="00780EB6" w:rsidP="00780EB6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Verse 11</w:t>
      </w:r>
    </w:p>
    <w:p w14:paraId="47C19C2C" w14:textId="0ABFF7E0" w:rsidR="00780EB6" w:rsidRPr="00390D32" w:rsidRDefault="00780EB6" w:rsidP="00780EB6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</w:rPr>
      </w:pPr>
      <w:r w:rsidRPr="00390D32">
        <w:rPr>
          <w:rFonts w:cs="Arial"/>
          <w:noProof/>
          <w:sz w:val="24"/>
          <w:szCs w:val="24"/>
        </w:rPr>
        <w:t>Verse 12</w:t>
      </w:r>
    </w:p>
    <w:p w14:paraId="00208E98" w14:textId="44D36F0C" w:rsidR="00780EB6" w:rsidRPr="00390D32" w:rsidRDefault="00780EB6" w:rsidP="00780EB6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</w:rPr>
      </w:pPr>
      <w:r w:rsidRPr="00390D32">
        <w:rPr>
          <w:rFonts w:cs="Arial"/>
          <w:noProof/>
          <w:sz w:val="24"/>
          <w:szCs w:val="24"/>
        </w:rPr>
        <w:t>Verse 13</w:t>
      </w:r>
    </w:p>
    <w:p w14:paraId="4FF6A98D" w14:textId="7E57FD9E" w:rsidR="00780EB6" w:rsidRPr="00780EB6" w:rsidRDefault="00780EB6" w:rsidP="00780EB6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</w:rPr>
      </w:pPr>
      <w:r w:rsidRPr="00780EB6">
        <w:rPr>
          <w:rFonts w:cs="Arial"/>
          <w:noProof/>
          <w:sz w:val="24"/>
          <w:szCs w:val="24"/>
        </w:rPr>
        <w:t>Verse 14</w:t>
      </w:r>
    </w:p>
    <w:p w14:paraId="2830917B" w14:textId="77777777" w:rsidR="005F6CF7" w:rsidRPr="005F6CF7" w:rsidRDefault="005F6CF7" w:rsidP="005F6CF7">
      <w:pPr>
        <w:rPr>
          <w:rFonts w:cs="Arial"/>
          <w:noProof/>
          <w:sz w:val="24"/>
          <w:szCs w:val="24"/>
        </w:rPr>
      </w:pPr>
    </w:p>
    <w:p w14:paraId="6A49E809" w14:textId="77777777" w:rsidR="005F6CF7" w:rsidRPr="005F6CF7" w:rsidRDefault="005F6CF7" w:rsidP="005F6CF7">
      <w:pPr>
        <w:rPr>
          <w:rFonts w:cs="Arial"/>
          <w:noProof/>
          <w:sz w:val="24"/>
          <w:szCs w:val="24"/>
        </w:rPr>
      </w:pPr>
    </w:p>
    <w:p w14:paraId="30577EA2" w14:textId="77777777" w:rsidR="005F6CF7" w:rsidRDefault="005F6CF7" w:rsidP="005F6CF7">
      <w:pPr>
        <w:rPr>
          <w:rFonts w:asciiTheme="majorHAnsi" w:hAnsiTheme="majorHAnsi" w:cs="Arial"/>
          <w:noProof/>
          <w:sz w:val="28"/>
          <w:szCs w:val="28"/>
          <w:u w:val="single"/>
        </w:rPr>
      </w:pPr>
    </w:p>
    <w:p w14:paraId="27A1CCC4" w14:textId="77777777" w:rsidR="00883D9C" w:rsidRDefault="00883D9C" w:rsidP="00275C1F">
      <w:pPr>
        <w:ind w:left="567" w:hanging="567"/>
        <w:rPr>
          <w:rFonts w:asciiTheme="majorHAnsi" w:hAnsiTheme="majorHAnsi" w:cs="Arial"/>
          <w:noProof/>
          <w:sz w:val="28"/>
          <w:szCs w:val="28"/>
          <w:u w:val="single"/>
        </w:rPr>
      </w:pPr>
    </w:p>
    <w:p w14:paraId="053952B9" w14:textId="77777777" w:rsidR="00883D9C" w:rsidRDefault="00883D9C" w:rsidP="00275C1F">
      <w:pPr>
        <w:ind w:left="567" w:hanging="567"/>
        <w:rPr>
          <w:rFonts w:asciiTheme="majorHAnsi" w:hAnsiTheme="majorHAnsi" w:cs="Arial"/>
          <w:noProof/>
          <w:sz w:val="28"/>
          <w:szCs w:val="28"/>
          <w:u w:val="single"/>
        </w:rPr>
      </w:pPr>
    </w:p>
    <w:p w14:paraId="134F9EE7" w14:textId="77777777" w:rsidR="00883D9C" w:rsidRDefault="00883D9C" w:rsidP="00780EB6">
      <w:pPr>
        <w:rPr>
          <w:rFonts w:asciiTheme="majorHAnsi" w:hAnsiTheme="majorHAnsi" w:cs="Arial"/>
          <w:noProof/>
          <w:sz w:val="28"/>
          <w:szCs w:val="28"/>
          <w:u w:val="single"/>
        </w:rPr>
      </w:pPr>
    </w:p>
    <w:p w14:paraId="708FC687" w14:textId="77777777" w:rsidR="001844EC" w:rsidRPr="006B2661" w:rsidRDefault="00275C1F" w:rsidP="00275C1F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Wednesday </w:t>
      </w:r>
      <w:r w:rsidR="00644F3A">
        <w:rPr>
          <w:rFonts w:cs="Arial"/>
          <w:noProof/>
          <w:sz w:val="24"/>
          <w:szCs w:val="24"/>
          <w:u w:val="single"/>
        </w:rPr>
        <w:t>3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644F3A">
        <w:rPr>
          <w:rFonts w:cs="Arial"/>
          <w:b/>
          <w:noProof/>
          <w:color w:val="0070C0"/>
          <w:sz w:val="24"/>
          <w:szCs w:val="24"/>
          <w:u w:val="single"/>
        </w:rPr>
        <w:t>Matthew Chapter 15</w:t>
      </w:r>
      <w:r w:rsidR="00D3488D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15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20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56C02C3E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644F3A">
        <w:rPr>
          <w:rStyle w:val="text"/>
          <w:rFonts w:asciiTheme="minorHAnsi" w:hAnsiTheme="minorHAnsi"/>
          <w:i/>
          <w:color w:val="0070C0"/>
        </w:rPr>
        <w:t>Then Peter answered and said to Him, “Explain this parable to us.”</w:t>
      </w:r>
    </w:p>
    <w:p w14:paraId="256E2276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So Jesus said, </w:t>
      </w:r>
      <w:r w:rsidRPr="00644F3A">
        <w:rPr>
          <w:rStyle w:val="woj"/>
          <w:rFonts w:asciiTheme="minorHAnsi" w:hAnsiTheme="minorHAnsi"/>
          <w:i/>
          <w:color w:val="0070C0"/>
        </w:rPr>
        <w:t>“Are you also still without understanding?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644F3A">
        <w:rPr>
          <w:rStyle w:val="woj"/>
          <w:rFonts w:asciiTheme="minorHAnsi" w:hAnsiTheme="minorHAnsi"/>
          <w:i/>
          <w:color w:val="0070C0"/>
        </w:rPr>
        <w:t>Do you not yet understand that whatever enters the mouth goes into the stomach and is eliminated?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644F3A">
        <w:rPr>
          <w:rStyle w:val="woj"/>
          <w:rFonts w:asciiTheme="minorHAnsi" w:hAnsiTheme="minorHAnsi"/>
          <w:i/>
          <w:color w:val="0070C0"/>
        </w:rPr>
        <w:t>But those things which proceed out of the mouth come from the heart, and they defile a man.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For out of the heart proceed evil thoughts, murders, adulteries, fornications, thefts, false witness, </w:t>
      </w:r>
      <w:proofErr w:type="gramStart"/>
      <w:r w:rsidRPr="00644F3A">
        <w:rPr>
          <w:rStyle w:val="woj"/>
          <w:rFonts w:asciiTheme="minorHAnsi" w:hAnsiTheme="minorHAnsi"/>
          <w:i/>
          <w:color w:val="0070C0"/>
        </w:rPr>
        <w:t>blasphemies</w:t>
      </w:r>
      <w:proofErr w:type="gramEnd"/>
      <w:r w:rsidRPr="00644F3A">
        <w:rPr>
          <w:rStyle w:val="woj"/>
          <w:rFonts w:asciiTheme="minorHAnsi" w:hAnsiTheme="minorHAnsi"/>
          <w:i/>
          <w:color w:val="0070C0"/>
        </w:rPr>
        <w:t>.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These are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the things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which defile a man, but to eat with unwashed hands does not defile a man.”</w:t>
      </w:r>
    </w:p>
    <w:p w14:paraId="0CAD5469" w14:textId="63C3A482" w:rsidR="00E05B44" w:rsidRPr="007F6CAE" w:rsidRDefault="00B514BC" w:rsidP="004C36B4">
      <w:pPr>
        <w:spacing w:after="0"/>
        <w:rPr>
          <w:rFonts w:cs="Arial"/>
          <w:b/>
          <w:noProof/>
          <w:sz w:val="24"/>
          <w:szCs w:val="24"/>
        </w:rPr>
      </w:pPr>
      <w:r w:rsidRPr="001F12E2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5</w:t>
      </w:r>
    </w:p>
    <w:p w14:paraId="0D4733D6" w14:textId="6277BB12" w:rsidR="004C36B4" w:rsidRPr="00A22583" w:rsidRDefault="00A22583" w:rsidP="004C36B4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3BE0AD1C" wp14:editId="737D6FEC">
            <wp:simplePos x="0" y="0"/>
            <wp:positionH relativeFrom="column">
              <wp:posOffset>4572000</wp:posOffset>
            </wp:positionH>
            <wp:positionV relativeFrom="paragraph">
              <wp:posOffset>446405</wp:posOffset>
            </wp:positionV>
            <wp:extent cx="1494155" cy="1485900"/>
            <wp:effectExtent l="0" t="0" r="4445" b="12700"/>
            <wp:wrapTight wrapText="bothSides">
              <wp:wrapPolygon edited="0">
                <wp:start x="9180" y="0"/>
                <wp:lineTo x="6977" y="738"/>
                <wp:lineTo x="0" y="5169"/>
                <wp:lineTo x="0" y="7385"/>
                <wp:lineTo x="734" y="12923"/>
                <wp:lineTo x="2938" y="18092"/>
                <wp:lineTo x="3672" y="21415"/>
                <wp:lineTo x="16156" y="21415"/>
                <wp:lineTo x="20563" y="13292"/>
                <wp:lineTo x="21297" y="8123"/>
                <wp:lineTo x="21297" y="5169"/>
                <wp:lineTo x="13953" y="738"/>
                <wp:lineTo x="11750" y="0"/>
                <wp:lineTo x="918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BC">
        <w:rPr>
          <w:rFonts w:cs="Arial"/>
          <w:noProof/>
          <w:sz w:val="24"/>
          <w:szCs w:val="24"/>
        </w:rPr>
        <w:t xml:space="preserve">Jesus wants us to focus on </w:t>
      </w:r>
      <w:r w:rsidR="00B514BC">
        <w:rPr>
          <w:rFonts w:cs="Arial"/>
          <w:i/>
          <w:noProof/>
          <w:sz w:val="24"/>
          <w:szCs w:val="24"/>
        </w:rPr>
        <w:t>‘..those things which proceed out of the mouth..’</w:t>
      </w:r>
      <w:r>
        <w:rPr>
          <w:rFonts w:cs="Arial"/>
          <w:noProof/>
          <w:sz w:val="24"/>
          <w:szCs w:val="24"/>
        </w:rPr>
        <w:t xml:space="preserve"> . To </w:t>
      </w:r>
      <w:r w:rsidRPr="00A22583">
        <w:rPr>
          <w:rFonts w:cs="Arial"/>
          <w:b/>
          <w:noProof/>
          <w:sz w:val="24"/>
          <w:szCs w:val="24"/>
        </w:rPr>
        <w:t>proceed</w:t>
      </w:r>
      <w:r>
        <w:rPr>
          <w:rFonts w:cs="Arial"/>
          <w:noProof/>
          <w:sz w:val="24"/>
          <w:szCs w:val="24"/>
        </w:rPr>
        <w:t xml:space="preserve"> means to </w:t>
      </w:r>
      <w:r w:rsidRPr="00A22583">
        <w:rPr>
          <w:rFonts w:cs="Arial"/>
          <w:b/>
          <w:noProof/>
          <w:sz w:val="24"/>
          <w:szCs w:val="24"/>
        </w:rPr>
        <w:t>come out of</w:t>
      </w:r>
      <w:r>
        <w:rPr>
          <w:rFonts w:cs="Arial"/>
          <w:noProof/>
          <w:sz w:val="24"/>
          <w:szCs w:val="24"/>
        </w:rPr>
        <w:t>. In verse 18, why do we  have to be care</w:t>
      </w:r>
      <w:r w:rsidR="00530666">
        <w:rPr>
          <w:rFonts w:cs="Arial"/>
          <w:noProof/>
          <w:sz w:val="24"/>
          <w:szCs w:val="24"/>
        </w:rPr>
        <w:t>ful</w:t>
      </w:r>
      <w:r>
        <w:rPr>
          <w:rFonts w:cs="Arial"/>
          <w:noProof/>
          <w:sz w:val="24"/>
          <w:szCs w:val="24"/>
        </w:rPr>
        <w:t xml:space="preserve"> about words that come out of our mouths?</w:t>
      </w:r>
    </w:p>
    <w:p w14:paraId="7F9C4B17" w14:textId="77777777" w:rsidR="004C36B4" w:rsidRDefault="004C36B4" w:rsidP="004C36B4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Talking when we shouldn’t often gets us in trouble.</w:t>
      </w:r>
    </w:p>
    <w:p w14:paraId="29F9B3F5" w14:textId="2A16D21E" w:rsidR="004C36B4" w:rsidRDefault="004C36B4" w:rsidP="004C36B4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It’s important not to talk too much</w:t>
      </w:r>
      <w:r w:rsidR="0018571D">
        <w:rPr>
          <w:rFonts w:cs="Arial"/>
          <w:noProof/>
          <w:sz w:val="24"/>
          <w:szCs w:val="24"/>
        </w:rPr>
        <w:t>.</w:t>
      </w:r>
    </w:p>
    <w:p w14:paraId="6B79888E" w14:textId="77777777" w:rsidR="004C36B4" w:rsidRPr="00B514BC" w:rsidRDefault="004C36B4" w:rsidP="004C36B4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</w:rPr>
      </w:pPr>
      <w:r w:rsidRPr="00B514BC">
        <w:rPr>
          <w:rFonts w:cs="Arial"/>
          <w:noProof/>
          <w:sz w:val="24"/>
          <w:szCs w:val="24"/>
        </w:rPr>
        <w:t>Once we’ve said something, we cant take it back.</w:t>
      </w:r>
    </w:p>
    <w:p w14:paraId="3078A586" w14:textId="77777777" w:rsidR="004C36B4" w:rsidRPr="00390D32" w:rsidRDefault="004C36B4" w:rsidP="004C36B4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</w:rPr>
      </w:pPr>
      <w:r w:rsidRPr="00390D32">
        <w:rPr>
          <w:rFonts w:cs="Arial"/>
          <w:noProof/>
          <w:sz w:val="24"/>
          <w:szCs w:val="24"/>
        </w:rPr>
        <w:t>What we say reflects what is in our hearts. If our hearts are good and holy, our words will be too.</w:t>
      </w:r>
    </w:p>
    <w:p w14:paraId="6975F32B" w14:textId="62E0179E" w:rsidR="00A22583" w:rsidRPr="00A22583" w:rsidRDefault="00A22583" w:rsidP="00A22583">
      <w:pPr>
        <w:spacing w:after="0"/>
        <w:rPr>
          <w:rFonts w:cs="Arial"/>
          <w:noProof/>
          <w:sz w:val="24"/>
          <w:szCs w:val="24"/>
        </w:rPr>
      </w:pPr>
    </w:p>
    <w:p w14:paraId="73EEFCCF" w14:textId="77777777" w:rsidR="0018571D" w:rsidRDefault="0018571D" w:rsidP="0018571D">
      <w:pPr>
        <w:spacing w:after="0"/>
        <w:rPr>
          <w:rFonts w:cs="Arial"/>
          <w:noProof/>
          <w:sz w:val="24"/>
          <w:szCs w:val="24"/>
        </w:rPr>
      </w:pPr>
    </w:p>
    <w:p w14:paraId="708C0168" w14:textId="638AFEB8" w:rsidR="00E05B44" w:rsidRPr="007F6CAE" w:rsidRDefault="0018571D" w:rsidP="0018571D">
      <w:pPr>
        <w:spacing w:after="0"/>
        <w:rPr>
          <w:rFonts w:cs="Arial"/>
          <w:b/>
          <w:noProof/>
          <w:sz w:val="24"/>
          <w:szCs w:val="24"/>
        </w:rPr>
      </w:pPr>
      <w:r w:rsidRPr="00E05B44">
        <w:rPr>
          <w:rFonts w:cs="Arial"/>
          <w:b/>
          <w:noProof/>
          <w:sz w:val="24"/>
          <w:szCs w:val="24"/>
        </w:rPr>
        <w:t>Question 6</w:t>
      </w:r>
    </w:p>
    <w:p w14:paraId="2D5F3B7B" w14:textId="2F6B62EB" w:rsidR="0018571D" w:rsidRPr="00790A85" w:rsidRDefault="00790A85" w:rsidP="0018571D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True or False: to </w:t>
      </w:r>
      <w:r>
        <w:rPr>
          <w:rFonts w:cs="Arial"/>
          <w:b/>
          <w:noProof/>
          <w:sz w:val="24"/>
          <w:szCs w:val="24"/>
        </w:rPr>
        <w:t>blaspheme</w:t>
      </w:r>
      <w:r>
        <w:rPr>
          <w:rFonts w:cs="Arial"/>
          <w:noProof/>
          <w:sz w:val="24"/>
          <w:szCs w:val="24"/>
        </w:rPr>
        <w:t xml:space="preserve"> means to speak </w:t>
      </w:r>
      <w:r w:rsidR="00E05B44">
        <w:rPr>
          <w:rFonts w:cs="Arial"/>
          <w:noProof/>
          <w:sz w:val="24"/>
          <w:szCs w:val="24"/>
        </w:rPr>
        <w:t>wronlgy about God</w:t>
      </w:r>
      <w:r w:rsidR="00E05B44">
        <w:rPr>
          <w:rFonts w:cs="Arial"/>
          <w:noProof/>
          <w:sz w:val="24"/>
          <w:szCs w:val="24"/>
        </w:rPr>
        <w:tab/>
      </w:r>
      <w:r w:rsidR="00E05B44" w:rsidRPr="00745807">
        <w:rPr>
          <w:rFonts w:cs="Arial"/>
          <w:noProof/>
          <w:sz w:val="24"/>
          <w:szCs w:val="24"/>
        </w:rPr>
        <w:tab/>
        <w:t>T</w:t>
      </w:r>
      <w:r w:rsidR="00781148" w:rsidRPr="00745807">
        <w:rPr>
          <w:rFonts w:cs="Arial"/>
          <w:noProof/>
          <w:sz w:val="24"/>
          <w:szCs w:val="24"/>
        </w:rPr>
        <w:t>RUE</w:t>
      </w:r>
      <w:r w:rsidR="00E05B44" w:rsidRPr="00745807">
        <w:rPr>
          <w:rFonts w:cs="Arial"/>
          <w:noProof/>
          <w:sz w:val="24"/>
          <w:szCs w:val="24"/>
        </w:rPr>
        <w:t xml:space="preserve"> / F</w:t>
      </w:r>
      <w:r w:rsidR="00781148" w:rsidRPr="00745807">
        <w:rPr>
          <w:rFonts w:cs="Arial"/>
          <w:noProof/>
          <w:sz w:val="24"/>
          <w:szCs w:val="24"/>
        </w:rPr>
        <w:t>ALSE</w:t>
      </w:r>
    </w:p>
    <w:p w14:paraId="0612628D" w14:textId="77777777" w:rsidR="001F12E2" w:rsidRPr="001F12E2" w:rsidRDefault="001F12E2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0A5B7778" w14:textId="77777777" w:rsidR="001844EC" w:rsidRDefault="00275C1F" w:rsidP="00275C1F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Thursday </w:t>
      </w:r>
      <w:r w:rsidR="00644F3A">
        <w:rPr>
          <w:rFonts w:cs="Arial"/>
          <w:noProof/>
          <w:sz w:val="24"/>
          <w:szCs w:val="24"/>
          <w:u w:val="single"/>
        </w:rPr>
        <w:t>4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644F3A">
        <w:rPr>
          <w:rFonts w:cs="Arial"/>
          <w:b/>
          <w:noProof/>
          <w:color w:val="0070C0"/>
          <w:sz w:val="24"/>
          <w:szCs w:val="24"/>
          <w:u w:val="single"/>
        </w:rPr>
        <w:t>Matthew Chapter 15</w:t>
      </w:r>
      <w:r w:rsidR="00D3488D" w:rsidRPr="003D103C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28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202EB91" w14:textId="77777777" w:rsidR="00644F3A" w:rsidRPr="00644F3A" w:rsidRDefault="00644F3A" w:rsidP="00644F3A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644F3A">
        <w:rPr>
          <w:rStyle w:val="text"/>
          <w:rFonts w:asciiTheme="minorHAnsi" w:hAnsiTheme="minorHAnsi"/>
          <w:color w:val="0070C0"/>
          <w:u w:val="single"/>
        </w:rPr>
        <w:t>A Gentile Shows Her Faith</w:t>
      </w:r>
    </w:p>
    <w:p w14:paraId="7514039F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Then Jesus went out from there and departed to the region of </w:t>
      </w:r>
      <w:proofErr w:type="spellStart"/>
      <w:r w:rsidRPr="00644F3A">
        <w:rPr>
          <w:rStyle w:val="text"/>
          <w:rFonts w:asciiTheme="minorHAnsi" w:hAnsiTheme="minorHAnsi"/>
          <w:i/>
          <w:color w:val="0070C0"/>
        </w:rPr>
        <w:t>Tyre</w:t>
      </w:r>
      <w:proofErr w:type="spellEnd"/>
      <w:r w:rsidRPr="00644F3A">
        <w:rPr>
          <w:rStyle w:val="text"/>
          <w:rFonts w:asciiTheme="minorHAnsi" w:hAnsiTheme="minorHAnsi"/>
          <w:i/>
          <w:color w:val="0070C0"/>
        </w:rPr>
        <w:t xml:space="preserve"> and Sidon. </w:t>
      </w: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644F3A">
        <w:rPr>
          <w:rStyle w:val="text"/>
          <w:rFonts w:asciiTheme="minorHAnsi" w:hAnsiTheme="minorHAnsi"/>
          <w:i/>
          <w:color w:val="0070C0"/>
        </w:rPr>
        <w:t>And behold, a woman of Canaan came from that region and cried out to Him, saying, “Have mercy on me, O Lord, Son of David! My daughter is severely demon-possessed.”</w:t>
      </w:r>
    </w:p>
    <w:p w14:paraId="1BDBE4F9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644F3A">
        <w:rPr>
          <w:rStyle w:val="text"/>
          <w:rFonts w:asciiTheme="minorHAnsi" w:hAnsiTheme="minorHAnsi"/>
          <w:i/>
          <w:color w:val="0070C0"/>
        </w:rPr>
        <w:t>But He answered her not a word.</w:t>
      </w:r>
    </w:p>
    <w:p w14:paraId="5DEBE1D2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</w:rPr>
        <w:t>And His disciples came and urged Him, saying, “Send her away, for she cries out after us.”</w:t>
      </w:r>
    </w:p>
    <w:p w14:paraId="3D432C6D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But He answered and said, </w:t>
      </w:r>
      <w:r w:rsidRPr="00644F3A">
        <w:rPr>
          <w:rStyle w:val="woj"/>
          <w:rFonts w:asciiTheme="minorHAnsi" w:hAnsiTheme="minorHAnsi"/>
          <w:i/>
          <w:color w:val="0070C0"/>
        </w:rPr>
        <w:t>“I was not sent except to the lost sheep of the house of Israel.”</w:t>
      </w:r>
    </w:p>
    <w:p w14:paraId="550C2418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644F3A">
        <w:rPr>
          <w:rStyle w:val="text"/>
          <w:rFonts w:asciiTheme="minorHAnsi" w:hAnsiTheme="minorHAnsi"/>
          <w:i/>
          <w:color w:val="0070C0"/>
        </w:rPr>
        <w:t>Then she came and worshiped Him, saying, “Lord, help me!”</w:t>
      </w:r>
    </w:p>
    <w:p w14:paraId="4DD18608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lastRenderedPageBreak/>
        <w:t>26 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But He answered and said, 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“It is not good to take the children’s bread and throw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it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to the little dogs.”</w:t>
      </w:r>
    </w:p>
    <w:p w14:paraId="7A0FCE86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644F3A">
        <w:rPr>
          <w:rStyle w:val="text"/>
          <w:rFonts w:asciiTheme="minorHAnsi" w:hAnsiTheme="minorHAnsi"/>
          <w:i/>
          <w:color w:val="0070C0"/>
        </w:rPr>
        <w:t>And she said, “Yes, Lord, yet even the little dogs eat the crumbs which fall from their masters’ table.”</w:t>
      </w:r>
    </w:p>
    <w:p w14:paraId="4B72E0EB" w14:textId="77777777" w:rsidR="00644F3A" w:rsidRPr="00644F3A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644F3A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Then Jesus answered and said to her, 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“O woman, great </w:t>
      </w:r>
      <w:r w:rsidRPr="00644F3A">
        <w:rPr>
          <w:rStyle w:val="woj"/>
          <w:rFonts w:asciiTheme="minorHAnsi" w:hAnsiTheme="minorHAnsi"/>
          <w:i/>
          <w:iCs/>
          <w:color w:val="0070C0"/>
        </w:rPr>
        <w:t>is</w:t>
      </w:r>
      <w:r w:rsidRPr="00644F3A">
        <w:rPr>
          <w:rStyle w:val="woj"/>
          <w:rFonts w:asciiTheme="minorHAnsi" w:hAnsiTheme="minorHAnsi"/>
          <w:i/>
          <w:color w:val="0070C0"/>
        </w:rPr>
        <w:t xml:space="preserve"> your faith! Let it be to you as you desire.”</w:t>
      </w:r>
      <w:r w:rsidRPr="00644F3A">
        <w:rPr>
          <w:rStyle w:val="text"/>
          <w:rFonts w:asciiTheme="minorHAnsi" w:hAnsiTheme="minorHAnsi"/>
          <w:i/>
          <w:color w:val="0070C0"/>
        </w:rPr>
        <w:t xml:space="preserve"> And her daughter was healed from that very hour.</w:t>
      </w:r>
    </w:p>
    <w:p w14:paraId="112B6320" w14:textId="77777777" w:rsidR="001844EC" w:rsidRPr="003D103C" w:rsidRDefault="001844EC" w:rsidP="00275C1F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12FA4C6A" w14:textId="11ABA778" w:rsidR="004670ED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3D103C">
        <w:rPr>
          <w:rFonts w:cs="Arial"/>
          <w:b/>
          <w:noProof/>
          <w:sz w:val="24"/>
          <w:szCs w:val="24"/>
        </w:rPr>
        <w:t>Question</w:t>
      </w:r>
      <w:r w:rsidR="001344E5">
        <w:rPr>
          <w:rFonts w:cs="Arial"/>
          <w:b/>
          <w:noProof/>
          <w:sz w:val="24"/>
          <w:szCs w:val="24"/>
        </w:rPr>
        <w:t xml:space="preserve"> 7</w:t>
      </w:r>
    </w:p>
    <w:p w14:paraId="27524996" w14:textId="095B80D9" w:rsidR="00644F3A" w:rsidRPr="00675D89" w:rsidRDefault="00675D89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Having faith in God is a way of showing Him we trust Him. The woman in the story had great faith that Jesus could heal her daughter and He did! Copy </w:t>
      </w:r>
      <w:r w:rsidRPr="00390D32">
        <w:rPr>
          <w:rFonts w:cs="Arial"/>
          <w:b/>
          <w:noProof/>
          <w:sz w:val="24"/>
          <w:szCs w:val="24"/>
        </w:rPr>
        <w:t>verse 28</w:t>
      </w:r>
      <w:r w:rsidRPr="00390D32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below and learn it by heart.</w:t>
      </w:r>
    </w:p>
    <w:p w14:paraId="1ADDD97C" w14:textId="77777777" w:rsidR="00644F3A" w:rsidRDefault="00644F3A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BED234B" w14:textId="21C23336" w:rsidR="00644F3A" w:rsidRDefault="006A16A0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3571D" wp14:editId="7F483F9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29300" cy="6858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193A8" w14:textId="77777777" w:rsidR="006A16A0" w:rsidRDefault="006A1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1.9pt;width:459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YguQIAANIFAAAOAAAAZHJzL2Uyb0RvYy54bWysVN1v2jAQf5+0/8HyO01gQCFqqFIqpklV&#10;W62d+mwcu0RzfJ5tIGza/76zk1DU9aXTXpLzfd/vPi4um1qRnbCuAp3T4VlKidAcyko/5/Tb42ow&#10;o8R5pkumQIucHoSjl4uPHy72JhMj2IAqhSXoRLtsb3K68d5kSeL4RtTMnYERGoUSbM08Pu1zUlq2&#10;R++1SkZpOk32YEtjgQvnkHvdCuki+pdScH8npROeqJxibj5+bfyuwzdZXLDs2TKzqXiXBvuHLGpW&#10;aQx6dHXNPCNbW/3lqq64BQfSn3GoE5Cy4iLWgNUM01fVPGyYEbEWBMeZI0zu/7nlt7t7S6oyp1NK&#10;NKuxRY+i8eQKGjIN6OyNy1DpwaCab5CNXe75Dpmh6EbaOvyxHIJyxPlwxDY448iczEbzTymKOMqm&#10;s8kMaXSfvFgb6/xnATUJRE4t9i5CynY3zreqvUoIpmFVKRX7p3RgOFBVGXjxEQZILJUlO4at901M&#10;GqOdaOGrtRRxUNooLMOMkQxOQu6xib+Wk/NRcT6ZD6bFZDgYD9PZoCjS0eB6VaRFOl4t5+Or3109&#10;vX0SoGshipQ/KBG8Kv1VSIQ8IvVGroxzoX2fb9QOWhIre49hpx/riPW9x7hFBC1iZND+aFxXGmzs&#10;S9zRF4jL733KstXH5p7UHUjfrJs4a8cJWkN5wMGy0C6mM3xVYfdvmPP3zOIm4sDgdfF3+JEK9jmF&#10;jqJkA/bnW/ygjwuCUkr2uNk5dT+2zApK1BeNqzMfjsfhFMTHGBuLD3sqWZ9K9LZeAk7QEO+Y4ZEM&#10;+l71pLRQP+ERKkJUFDHNMTaOXE8ufXtv8IhxURRRCZffMH+jHwwPrgPKYbYfmydmTbcAHgfpFvob&#10;wLJXe9DqBksNxdaDrOKSBJxbVDv88XDENeuOXLhMp++o9XKKF38AAAD//wMAUEsDBBQABgAIAAAA&#10;IQCt5lie3QAAAAYBAAAPAAAAZHJzL2Rvd25yZXYueG1sTI9BS8NAFITvgv9heYI3u4lCjTGboi0F&#10;KfXQVorH1+wzCWbfhuy2Tf+9z5Mehxlmvilmo+vUiYbQejaQThJQxJW3LdcGPnbLuwxUiMgWO89k&#10;4EIBZuX1VYG59Wfe0GkbayUlHHI00MTY51qHqiGHYeJ7YvG+/OAwihxqbQc8S7nr9H2STLXDlmWh&#10;wZ7mDVXf26Mz8La7rDaP8/epW70uPtd7HfbLxdqY25vx5RlUpDH+heEXX9ChFKaDP7INqjMgR6KB&#10;B8EX8ynNRB8klaYZ6LLQ//HLHwAAAP//AwBQSwECLQAUAAYACAAAACEAtoM4kv4AAADhAQAAEwAA&#10;AAAAAAAAAAAAAAAAAAAAW0NvbnRlbnRfVHlwZXNdLnhtbFBLAQItABQABgAIAAAAIQA4/SH/1gAA&#10;AJQBAAALAAAAAAAAAAAAAAAAAC8BAABfcmVscy8ucmVsc1BLAQItABQABgAIAAAAIQB6a+YguQIA&#10;ANIFAAAOAAAAAAAAAAAAAAAAAC4CAABkcnMvZTJvRG9jLnhtbFBLAQItABQABgAIAAAAIQCt5lie&#10;3QAAAAYBAAAPAAAAAAAAAAAAAAAAABMFAABkcnMvZG93bnJldi54bWxQSwUGAAAAAAQABADzAAAA&#10;HQYAAAAA&#10;" filled="f" strokecolor="black [3213]">
                <v:textbox>
                  <w:txbxContent>
                    <w:p w14:paraId="101193A8" w14:textId="77777777" w:rsidR="006A16A0" w:rsidRDefault="006A16A0"/>
                  </w:txbxContent>
                </v:textbox>
                <w10:wrap type="square"/>
              </v:shape>
            </w:pict>
          </mc:Fallback>
        </mc:AlternateContent>
      </w:r>
    </w:p>
    <w:p w14:paraId="19E95F26" w14:textId="77777777" w:rsidR="002317D9" w:rsidRPr="003D103C" w:rsidRDefault="002317D9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28F405BB" w14:textId="77777777" w:rsidR="00F15314" w:rsidRPr="00955C62" w:rsidRDefault="00275C1F" w:rsidP="00955C62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Friday </w:t>
      </w:r>
      <w:r w:rsidR="00644F3A">
        <w:rPr>
          <w:rFonts w:cs="Arial"/>
          <w:noProof/>
          <w:sz w:val="24"/>
          <w:szCs w:val="24"/>
          <w:u w:val="single"/>
        </w:rPr>
        <w:t>5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644F3A">
        <w:rPr>
          <w:rFonts w:cs="Arial"/>
          <w:b/>
          <w:noProof/>
          <w:color w:val="0070C0"/>
          <w:sz w:val="24"/>
          <w:szCs w:val="24"/>
          <w:u w:val="single"/>
        </w:rPr>
        <w:t>Matthew Chapter 15</w:t>
      </w:r>
      <w:r w:rsidR="00D3488D" w:rsidRPr="003D103C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29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909A6">
        <w:rPr>
          <w:rFonts w:cs="Arial"/>
          <w:b/>
          <w:noProof/>
          <w:color w:val="0070C0"/>
          <w:sz w:val="24"/>
          <w:szCs w:val="24"/>
          <w:u w:val="single"/>
        </w:rPr>
        <w:t>31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48C9101" w14:textId="77777777" w:rsidR="00644F3A" w:rsidRPr="009344C0" w:rsidRDefault="00644F3A" w:rsidP="009344C0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9344C0">
        <w:rPr>
          <w:rStyle w:val="text"/>
          <w:rFonts w:asciiTheme="minorHAnsi" w:hAnsiTheme="minorHAnsi"/>
          <w:color w:val="0070C0"/>
          <w:u w:val="single"/>
        </w:rPr>
        <w:t>Jesus Heals Great Multitudes</w:t>
      </w:r>
    </w:p>
    <w:p w14:paraId="0FA3A470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Jesus departed from there, skirted the Sea of Galilee, and went up on the mountain and sat down there.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Then great multitudes came to Him, having with them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lame, blind, mute, maimed, and many others; and they laid them down at Jesus’ feet, and He healed them.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So the multitude marveled when they saw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mute speaking,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maimed made whole,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lame walking, and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blind seeing; and they glorified the God of Israel.</w:t>
      </w:r>
    </w:p>
    <w:p w14:paraId="4C755498" w14:textId="3637620C" w:rsidR="00781148" w:rsidRDefault="006170CE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8</w:t>
      </w:r>
    </w:p>
    <w:p w14:paraId="2BAC9631" w14:textId="23B8219B" w:rsidR="00781148" w:rsidRDefault="0053066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Highlight </w:t>
      </w:r>
      <w:r w:rsidR="006170CE">
        <w:rPr>
          <w:rFonts w:cs="Arial"/>
          <w:noProof/>
          <w:sz w:val="24"/>
          <w:szCs w:val="24"/>
        </w:rPr>
        <w:t xml:space="preserve">the correct word: </w:t>
      </w:r>
      <w:r w:rsidR="00781148">
        <w:rPr>
          <w:rFonts w:cs="Arial"/>
          <w:noProof/>
          <w:sz w:val="24"/>
          <w:szCs w:val="24"/>
        </w:rPr>
        <w:t xml:space="preserve">Verse 30 explains that </w:t>
      </w:r>
      <w:r w:rsidR="00781148">
        <w:rPr>
          <w:rFonts w:cs="Arial"/>
          <w:b/>
          <w:noProof/>
          <w:sz w:val="24"/>
          <w:szCs w:val="24"/>
        </w:rPr>
        <w:t>multitudes</w:t>
      </w:r>
      <w:r w:rsidR="00781148">
        <w:rPr>
          <w:rFonts w:cs="Arial"/>
          <w:b/>
          <w:i/>
          <w:noProof/>
          <w:sz w:val="24"/>
          <w:szCs w:val="24"/>
        </w:rPr>
        <w:t xml:space="preserve"> </w:t>
      </w:r>
      <w:r w:rsidR="00781148">
        <w:rPr>
          <w:rFonts w:cs="Arial"/>
          <w:noProof/>
          <w:sz w:val="24"/>
          <w:szCs w:val="24"/>
        </w:rPr>
        <w:t xml:space="preserve">came to Jesus. A multitude is a </w:t>
      </w:r>
      <w:r w:rsidR="00781148" w:rsidRPr="00745807">
        <w:rPr>
          <w:rFonts w:cs="Arial"/>
          <w:noProof/>
          <w:sz w:val="24"/>
          <w:szCs w:val="24"/>
        </w:rPr>
        <w:t xml:space="preserve">large/small </w:t>
      </w:r>
      <w:r w:rsidR="00781148">
        <w:rPr>
          <w:rFonts w:cs="Arial"/>
          <w:noProof/>
          <w:sz w:val="24"/>
          <w:szCs w:val="24"/>
        </w:rPr>
        <w:t>number of people.</w:t>
      </w:r>
    </w:p>
    <w:p w14:paraId="7A3C3841" w14:textId="77777777" w:rsidR="006170CE" w:rsidRPr="00781148" w:rsidRDefault="006170CE" w:rsidP="00275C1F">
      <w:pPr>
        <w:spacing w:after="0"/>
        <w:rPr>
          <w:rFonts w:cs="Arial"/>
          <w:noProof/>
          <w:sz w:val="24"/>
          <w:szCs w:val="24"/>
        </w:rPr>
      </w:pPr>
    </w:p>
    <w:p w14:paraId="4BD4897E" w14:textId="2CA1D011" w:rsidR="002317D9" w:rsidRDefault="00822488" w:rsidP="00275C1F">
      <w:pPr>
        <w:spacing w:after="0"/>
        <w:rPr>
          <w:rFonts w:cs="Arial"/>
          <w:b/>
          <w:noProof/>
          <w:sz w:val="24"/>
          <w:szCs w:val="24"/>
        </w:rPr>
      </w:pPr>
      <w:r w:rsidRPr="00822488">
        <w:rPr>
          <w:rFonts w:cs="Arial"/>
          <w:b/>
          <w:noProof/>
          <w:sz w:val="24"/>
          <w:szCs w:val="24"/>
        </w:rPr>
        <w:t>Question</w:t>
      </w:r>
      <w:r w:rsidR="006170CE">
        <w:rPr>
          <w:rFonts w:cs="Arial"/>
          <w:b/>
          <w:noProof/>
          <w:sz w:val="24"/>
          <w:szCs w:val="24"/>
        </w:rPr>
        <w:t xml:space="preserve"> 9</w:t>
      </w:r>
    </w:p>
    <w:p w14:paraId="449159DA" w14:textId="77777777" w:rsidR="00530666" w:rsidRDefault="00D07E28" w:rsidP="00275C1F">
      <w:pPr>
        <w:spacing w:after="0"/>
        <w:rPr>
          <w:rFonts w:cs="Arial"/>
          <w:noProof/>
          <w:sz w:val="24"/>
          <w:szCs w:val="24"/>
        </w:rPr>
      </w:pPr>
      <w:r w:rsidRPr="00D07E28">
        <w:rPr>
          <w:rFonts w:cs="Arial"/>
          <w:noProof/>
          <w:sz w:val="24"/>
          <w:szCs w:val="24"/>
        </w:rPr>
        <w:t>Jesus worked many miracles with the people</w:t>
      </w:r>
      <w:r w:rsidR="00530666">
        <w:rPr>
          <w:rFonts w:cs="Arial"/>
          <w:noProof/>
          <w:sz w:val="24"/>
          <w:szCs w:val="24"/>
        </w:rPr>
        <w:t xml:space="preserve"> (verse 30). </w:t>
      </w:r>
    </w:p>
    <w:p w14:paraId="69EDF5DF" w14:textId="12945BBE" w:rsidR="00530666" w:rsidRDefault="00D07E28" w:rsidP="00275C1F">
      <w:pPr>
        <w:spacing w:after="0"/>
        <w:rPr>
          <w:rFonts w:cs="Arial"/>
          <w:noProof/>
          <w:sz w:val="24"/>
          <w:szCs w:val="24"/>
        </w:rPr>
      </w:pPr>
      <w:r w:rsidRPr="00D07E28">
        <w:rPr>
          <w:rFonts w:cs="Arial"/>
          <w:noProof/>
          <w:sz w:val="24"/>
          <w:szCs w:val="24"/>
        </w:rPr>
        <w:t>Match the following word</w:t>
      </w:r>
      <w:r w:rsidR="00530666">
        <w:rPr>
          <w:rFonts w:cs="Arial"/>
          <w:noProof/>
          <w:sz w:val="24"/>
          <w:szCs w:val="24"/>
        </w:rPr>
        <w:t>s with its definition:</w:t>
      </w:r>
      <w:r w:rsidR="00A22583">
        <w:rPr>
          <w:rFonts w:cs="Arial"/>
          <w:noProof/>
          <w:sz w:val="24"/>
          <w:szCs w:val="24"/>
        </w:rPr>
        <w:t xml:space="preserve"> </w:t>
      </w:r>
      <w:r w:rsidR="00530666" w:rsidRPr="00D07E28">
        <w:rPr>
          <w:rFonts w:cs="Arial"/>
          <w:noProof/>
          <w:sz w:val="24"/>
          <w:szCs w:val="24"/>
        </w:rPr>
        <w:t>lame, bl</w:t>
      </w:r>
      <w:r w:rsidR="00530666">
        <w:rPr>
          <w:rFonts w:cs="Arial"/>
          <w:noProof/>
          <w:sz w:val="24"/>
          <w:szCs w:val="24"/>
        </w:rPr>
        <w:t>ind, mute,</w:t>
      </w:r>
      <w:r w:rsidR="00530666">
        <w:rPr>
          <w:rFonts w:cs="Arial"/>
          <w:noProof/>
          <w:sz w:val="24"/>
          <w:szCs w:val="24"/>
        </w:rPr>
        <w:t xml:space="preserve"> maimed</w:t>
      </w:r>
    </w:p>
    <w:tbl>
      <w:tblPr>
        <w:tblStyle w:val="TableGrid"/>
        <w:tblpPr w:leftFromText="180" w:rightFromText="180" w:vertAnchor="text" w:horzAnchor="margin" w:tblpX="1008" w:tblpY="124"/>
        <w:tblW w:w="0" w:type="auto"/>
        <w:tblLook w:val="04A0" w:firstRow="1" w:lastRow="0" w:firstColumn="1" w:lastColumn="0" w:noHBand="0" w:noVBand="1"/>
      </w:tblPr>
      <w:tblGrid>
        <w:gridCol w:w="2178"/>
        <w:gridCol w:w="3150"/>
      </w:tblGrid>
      <w:tr w:rsidR="00530666" w14:paraId="7D40A505" w14:textId="77777777" w:rsidTr="00530666">
        <w:tc>
          <w:tcPr>
            <w:tcW w:w="2178" w:type="dxa"/>
          </w:tcPr>
          <w:p w14:paraId="76A8577C" w14:textId="77777777" w:rsidR="00530666" w:rsidRDefault="00530666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Word</w:t>
            </w:r>
          </w:p>
        </w:tc>
        <w:tc>
          <w:tcPr>
            <w:tcW w:w="3150" w:type="dxa"/>
          </w:tcPr>
          <w:p w14:paraId="333116B3" w14:textId="0AC31A57" w:rsidR="00530666" w:rsidRDefault="00745807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Definition</w:t>
            </w:r>
          </w:p>
        </w:tc>
      </w:tr>
      <w:tr w:rsidR="00530666" w14:paraId="09A79220" w14:textId="77777777" w:rsidTr="00530666">
        <w:tc>
          <w:tcPr>
            <w:tcW w:w="2178" w:type="dxa"/>
          </w:tcPr>
          <w:p w14:paraId="3407A269" w14:textId="1D36B61B" w:rsidR="00530666" w:rsidRPr="00530666" w:rsidRDefault="00530666" w:rsidP="00530666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EE57B5" w14:textId="77777777" w:rsidR="00530666" w:rsidRDefault="00530666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Unable to see</w:t>
            </w:r>
          </w:p>
        </w:tc>
      </w:tr>
      <w:tr w:rsidR="00530666" w14:paraId="1EFB8BE1" w14:textId="77777777" w:rsidTr="00530666">
        <w:tc>
          <w:tcPr>
            <w:tcW w:w="2178" w:type="dxa"/>
          </w:tcPr>
          <w:p w14:paraId="7C9D8128" w14:textId="304D36A9" w:rsidR="00530666" w:rsidRPr="00530666" w:rsidRDefault="00530666" w:rsidP="00530666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70C9D3" w14:textId="77777777" w:rsidR="00530666" w:rsidRDefault="00530666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A part of the body is hurt</w:t>
            </w:r>
          </w:p>
        </w:tc>
      </w:tr>
      <w:tr w:rsidR="00530666" w14:paraId="3B3745FE" w14:textId="77777777" w:rsidTr="00530666">
        <w:tc>
          <w:tcPr>
            <w:tcW w:w="2178" w:type="dxa"/>
          </w:tcPr>
          <w:p w14:paraId="3332039E" w14:textId="4DF44D7B" w:rsidR="00530666" w:rsidRPr="00530666" w:rsidRDefault="00530666" w:rsidP="00530666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C185D0" w14:textId="77777777" w:rsidR="00530666" w:rsidRDefault="00530666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Unable to walk</w:t>
            </w:r>
          </w:p>
        </w:tc>
      </w:tr>
      <w:tr w:rsidR="00530666" w14:paraId="725EC734" w14:textId="77777777" w:rsidTr="00530666">
        <w:tc>
          <w:tcPr>
            <w:tcW w:w="2178" w:type="dxa"/>
          </w:tcPr>
          <w:p w14:paraId="5284FB69" w14:textId="63945E58" w:rsidR="00530666" w:rsidRPr="00530666" w:rsidRDefault="00530666" w:rsidP="00530666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2ADD8B0" w14:textId="77777777" w:rsidR="00530666" w:rsidRDefault="00530666" w:rsidP="00530666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Unable to talk</w:t>
            </w:r>
          </w:p>
        </w:tc>
      </w:tr>
    </w:tbl>
    <w:p w14:paraId="68FE5F8D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</w:p>
    <w:p w14:paraId="01A48183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</w:p>
    <w:p w14:paraId="1F09378A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</w:p>
    <w:p w14:paraId="3FA45E69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</w:p>
    <w:p w14:paraId="1FC6A6BE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</w:p>
    <w:p w14:paraId="22F798EC" w14:textId="77777777" w:rsidR="00530666" w:rsidRDefault="00530666" w:rsidP="00275C1F">
      <w:pPr>
        <w:spacing w:after="0"/>
        <w:rPr>
          <w:rFonts w:cs="Arial"/>
          <w:noProof/>
          <w:sz w:val="24"/>
          <w:szCs w:val="24"/>
        </w:rPr>
      </w:pPr>
      <w:bookmarkStart w:id="0" w:name="_GoBack"/>
      <w:bookmarkEnd w:id="0"/>
    </w:p>
    <w:p w14:paraId="3C960372" w14:textId="77777777" w:rsidR="004670ED" w:rsidRPr="001F12E2" w:rsidRDefault="004670ED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620F0DBF" w14:textId="77777777" w:rsidR="006B3F22" w:rsidRPr="00955C62" w:rsidRDefault="00275C1F" w:rsidP="006B3F22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Saturday </w:t>
      </w:r>
      <w:r w:rsidR="00644F3A">
        <w:rPr>
          <w:rFonts w:cs="Arial"/>
          <w:noProof/>
          <w:sz w:val="24"/>
          <w:szCs w:val="24"/>
          <w:u w:val="single"/>
        </w:rPr>
        <w:t>6</w:t>
      </w:r>
      <w:r w:rsidR="00644F3A" w:rsidRPr="00644F3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44F3A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>:</w:t>
      </w:r>
      <w:r w:rsidR="00991B46">
        <w:rPr>
          <w:rFonts w:cs="Arial"/>
          <w:noProof/>
          <w:sz w:val="24"/>
          <w:szCs w:val="24"/>
          <w:u w:val="single"/>
        </w:rPr>
        <w:t xml:space="preserve"> </w:t>
      </w:r>
      <w:r w:rsidR="006B3F22" w:rsidRPr="003D103C">
        <w:rPr>
          <w:rFonts w:cs="Arial"/>
          <w:noProof/>
          <w:sz w:val="24"/>
          <w:szCs w:val="24"/>
          <w:u w:val="single"/>
        </w:rPr>
        <w:t xml:space="preserve">Read </w:t>
      </w:r>
      <w:r w:rsidR="006B3F22">
        <w:rPr>
          <w:rFonts w:cs="Arial"/>
          <w:b/>
          <w:noProof/>
          <w:color w:val="0070C0"/>
          <w:sz w:val="24"/>
          <w:szCs w:val="24"/>
          <w:u w:val="single"/>
        </w:rPr>
        <w:t>Matthew Chapter 15</w:t>
      </w:r>
      <w:r w:rsidR="006B3F22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B3F22">
        <w:rPr>
          <w:rFonts w:cs="Arial"/>
          <w:b/>
          <w:noProof/>
          <w:color w:val="0070C0"/>
          <w:sz w:val="24"/>
          <w:szCs w:val="24"/>
          <w:u w:val="single"/>
        </w:rPr>
        <w:t>32</w:t>
      </w:r>
      <w:r w:rsidR="006B3F22"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B3F22">
        <w:rPr>
          <w:rFonts w:cs="Arial"/>
          <w:b/>
          <w:noProof/>
          <w:color w:val="0070C0"/>
          <w:sz w:val="24"/>
          <w:szCs w:val="24"/>
          <w:u w:val="single"/>
        </w:rPr>
        <w:t>39</w:t>
      </w:r>
      <w:r w:rsidR="006B3F22"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68F3059" w14:textId="77777777" w:rsidR="006B3F22" w:rsidRDefault="006B3F22" w:rsidP="006B3F22">
      <w:pPr>
        <w:spacing w:after="0"/>
        <w:rPr>
          <w:rStyle w:val="text"/>
          <w:color w:val="0070C0"/>
          <w:u w:val="single"/>
        </w:rPr>
      </w:pPr>
    </w:p>
    <w:p w14:paraId="6E3ECFF9" w14:textId="77777777" w:rsidR="00644F3A" w:rsidRPr="006B3F22" w:rsidRDefault="00644F3A" w:rsidP="006B3F22">
      <w:pPr>
        <w:spacing w:after="0"/>
        <w:jc w:val="center"/>
        <w:rPr>
          <w:b/>
          <w:color w:val="0070C0"/>
          <w:u w:val="single"/>
        </w:rPr>
      </w:pPr>
      <w:r w:rsidRPr="006B3F22">
        <w:rPr>
          <w:rStyle w:val="text"/>
          <w:b/>
          <w:color w:val="0070C0"/>
          <w:u w:val="single"/>
        </w:rPr>
        <w:t>Feeding the Four Thousand</w:t>
      </w:r>
    </w:p>
    <w:p w14:paraId="7ABD7738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Now Jesus called His disciples to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Himself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and said, </w:t>
      </w:r>
      <w:r w:rsidRPr="009344C0">
        <w:rPr>
          <w:rStyle w:val="woj"/>
          <w:rFonts w:asciiTheme="minorHAnsi" w:hAnsiTheme="minorHAnsi"/>
          <w:i/>
          <w:color w:val="0070C0"/>
        </w:rPr>
        <w:t xml:space="preserve">“I have compassion on the multitude, because they have now continued with </w:t>
      </w:r>
      <w:proofErr w:type="gramStart"/>
      <w:r w:rsidRPr="009344C0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9344C0">
        <w:rPr>
          <w:rStyle w:val="woj"/>
          <w:rFonts w:asciiTheme="minorHAnsi" w:hAnsiTheme="minorHAnsi"/>
          <w:i/>
          <w:color w:val="0070C0"/>
        </w:rPr>
        <w:t xml:space="preserve"> three days and have nothing to eat. And I do not want to send them away hungry, lest they faint on the way.”</w:t>
      </w:r>
    </w:p>
    <w:p w14:paraId="5193919C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9344C0">
        <w:rPr>
          <w:rStyle w:val="text"/>
          <w:rFonts w:asciiTheme="minorHAnsi" w:hAnsiTheme="minorHAnsi"/>
          <w:i/>
          <w:color w:val="0070C0"/>
        </w:rPr>
        <w:t>Then His disciples said to Him, “Where could we get enough bread in the wilderness to fill such a great multitude?”</w:t>
      </w:r>
    </w:p>
    <w:p w14:paraId="2545E7AA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Jesus said to them, </w:t>
      </w:r>
      <w:r w:rsidRPr="009344C0">
        <w:rPr>
          <w:rStyle w:val="woj"/>
          <w:rFonts w:asciiTheme="minorHAnsi" w:hAnsiTheme="minorHAnsi"/>
          <w:i/>
          <w:color w:val="0070C0"/>
        </w:rPr>
        <w:t>“How many loaves do you have?”</w:t>
      </w:r>
    </w:p>
    <w:p w14:paraId="05D51E02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</w:rPr>
        <w:t>And they said, “Seven, and a few little fish.”</w:t>
      </w:r>
    </w:p>
    <w:p w14:paraId="5BECDD82" w14:textId="77777777" w:rsidR="00644F3A" w:rsidRPr="009344C0" w:rsidRDefault="00644F3A" w:rsidP="00644F3A">
      <w:pPr>
        <w:pStyle w:val="NormalWeb"/>
        <w:rPr>
          <w:rFonts w:asciiTheme="minorHAnsi" w:hAnsiTheme="minorHAnsi"/>
          <w:i/>
          <w:color w:val="0070C0"/>
        </w:rPr>
      </w:pP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35 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So He commanded the multitude to sit down on the ground.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36 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And He took the seven loaves and the fish and gave thanks, broke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them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and gave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them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to His disciples; and the disciples </w:t>
      </w:r>
      <w:r w:rsidRPr="009344C0">
        <w:rPr>
          <w:rStyle w:val="text"/>
          <w:rFonts w:asciiTheme="minorHAnsi" w:hAnsiTheme="minorHAnsi"/>
          <w:i/>
          <w:iCs/>
          <w:color w:val="0070C0"/>
        </w:rPr>
        <w:t>gave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 to the multitude.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37 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So they all ate and were filled, and they took up seven large baskets full of the fragments that were left.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38 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Now those who ate were four thousand men, besides women and children. </w:t>
      </w:r>
      <w:r w:rsidRPr="009344C0">
        <w:rPr>
          <w:rStyle w:val="text"/>
          <w:rFonts w:asciiTheme="minorHAnsi" w:hAnsiTheme="minorHAnsi"/>
          <w:i/>
          <w:color w:val="0070C0"/>
          <w:vertAlign w:val="superscript"/>
        </w:rPr>
        <w:t>39 </w:t>
      </w:r>
      <w:r w:rsidRPr="009344C0">
        <w:rPr>
          <w:rStyle w:val="text"/>
          <w:rFonts w:asciiTheme="minorHAnsi" w:hAnsiTheme="minorHAnsi"/>
          <w:i/>
          <w:color w:val="0070C0"/>
        </w:rPr>
        <w:t xml:space="preserve">And He sent away the multitude, got into the boat, and came to the region of </w:t>
      </w:r>
      <w:proofErr w:type="spellStart"/>
      <w:r w:rsidRPr="009344C0">
        <w:rPr>
          <w:rStyle w:val="text"/>
          <w:rFonts w:asciiTheme="minorHAnsi" w:hAnsiTheme="minorHAnsi"/>
          <w:i/>
          <w:color w:val="0070C0"/>
        </w:rPr>
        <w:t>Magdala</w:t>
      </w:r>
      <w:proofErr w:type="spellEnd"/>
      <w:r w:rsidRPr="009344C0">
        <w:rPr>
          <w:rStyle w:val="text"/>
          <w:rFonts w:asciiTheme="minorHAnsi" w:hAnsiTheme="minorHAnsi"/>
          <w:i/>
          <w:color w:val="0070C0"/>
        </w:rPr>
        <w:t>.</w:t>
      </w:r>
    </w:p>
    <w:p w14:paraId="28FAB991" w14:textId="675DAC0A" w:rsidR="00822488" w:rsidRDefault="00A004CE" w:rsidP="00275C1F">
      <w:pPr>
        <w:spacing w:after="0"/>
        <w:rPr>
          <w:rFonts w:cs="Arial"/>
          <w:b/>
          <w:noProof/>
          <w:sz w:val="24"/>
          <w:szCs w:val="24"/>
        </w:rPr>
      </w:pPr>
      <w:r w:rsidRPr="00822488">
        <w:rPr>
          <w:rFonts w:cs="Arial"/>
          <w:b/>
          <w:noProof/>
          <w:sz w:val="24"/>
          <w:szCs w:val="24"/>
        </w:rPr>
        <w:t>Question</w:t>
      </w:r>
      <w:r w:rsidR="006170CE">
        <w:rPr>
          <w:rFonts w:cs="Arial"/>
          <w:b/>
          <w:noProof/>
          <w:sz w:val="24"/>
          <w:szCs w:val="24"/>
        </w:rPr>
        <w:t xml:space="preserve"> 10</w:t>
      </w:r>
    </w:p>
    <w:p w14:paraId="0C9A3021" w14:textId="3A786CCB" w:rsidR="00A004CE" w:rsidRDefault="00A004CE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This was not the first time Jesus fed many many people with only a little amout of food. How many people and how much food was there the first time Jesus performed this miracle? </w:t>
      </w:r>
    </w:p>
    <w:p w14:paraId="12350E59" w14:textId="3403EDC6" w:rsidR="00A004CE" w:rsidRPr="00A85FFA" w:rsidRDefault="006170CE" w:rsidP="00A85FFA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18A8087" wp14:editId="15C5A72A">
            <wp:simplePos x="0" y="0"/>
            <wp:positionH relativeFrom="column">
              <wp:posOffset>4343400</wp:posOffset>
            </wp:positionH>
            <wp:positionV relativeFrom="paragraph">
              <wp:posOffset>387985</wp:posOffset>
            </wp:positionV>
            <wp:extent cx="1485900" cy="1588770"/>
            <wp:effectExtent l="0" t="0" r="12700" b="11430"/>
            <wp:wrapTight wrapText="bothSides">
              <wp:wrapPolygon edited="0">
                <wp:start x="0" y="0"/>
                <wp:lineTo x="0" y="21410"/>
                <wp:lineTo x="21415" y="21410"/>
                <wp:lineTo x="21415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CE" w:rsidRPr="00A85FFA">
        <w:rPr>
          <w:rFonts w:cs="Arial"/>
          <w:noProof/>
          <w:sz w:val="24"/>
          <w:szCs w:val="24"/>
        </w:rPr>
        <w:t>10,000 people with 2 loaves and 4 fish</w:t>
      </w:r>
    </w:p>
    <w:p w14:paraId="3D02F6B2" w14:textId="2D359BD4" w:rsidR="00A004CE" w:rsidRPr="00390D32" w:rsidRDefault="00A004CE" w:rsidP="00A85FFA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</w:rPr>
      </w:pPr>
      <w:r w:rsidRPr="00390D32">
        <w:rPr>
          <w:rFonts w:cs="Arial"/>
          <w:noProof/>
          <w:sz w:val="24"/>
          <w:szCs w:val="24"/>
        </w:rPr>
        <w:t xml:space="preserve">5,000 </w:t>
      </w:r>
      <w:r w:rsidR="00781148" w:rsidRPr="00390D32">
        <w:rPr>
          <w:rFonts w:cs="Arial"/>
          <w:noProof/>
          <w:sz w:val="24"/>
          <w:szCs w:val="24"/>
        </w:rPr>
        <w:t>people with 5 loaves and 2 fish</w:t>
      </w:r>
    </w:p>
    <w:p w14:paraId="6EB5CF5C" w14:textId="4D9CA76D" w:rsidR="00A004CE" w:rsidRPr="00A85FFA" w:rsidRDefault="00A004CE" w:rsidP="00A85FFA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</w:rPr>
      </w:pPr>
      <w:r w:rsidRPr="00A85FFA">
        <w:rPr>
          <w:rFonts w:cs="Arial"/>
          <w:noProof/>
          <w:sz w:val="24"/>
          <w:szCs w:val="24"/>
        </w:rPr>
        <w:t>4,000 p</w:t>
      </w:r>
      <w:r w:rsidR="00781148">
        <w:rPr>
          <w:rFonts w:cs="Arial"/>
          <w:noProof/>
          <w:sz w:val="24"/>
          <w:szCs w:val="24"/>
        </w:rPr>
        <w:t>eople with 7 loaves and no fish</w:t>
      </w:r>
    </w:p>
    <w:p w14:paraId="0203DD6F" w14:textId="79385526" w:rsidR="00A004CE" w:rsidRPr="00A85FFA" w:rsidRDefault="00A004CE" w:rsidP="00A85FFA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</w:rPr>
      </w:pPr>
      <w:r w:rsidRPr="00A85FFA">
        <w:rPr>
          <w:rFonts w:cs="Arial"/>
          <w:noProof/>
          <w:sz w:val="24"/>
          <w:szCs w:val="24"/>
        </w:rPr>
        <w:t>10</w:t>
      </w:r>
      <w:r w:rsidR="00781148">
        <w:rPr>
          <w:rFonts w:cs="Arial"/>
          <w:noProof/>
          <w:sz w:val="24"/>
          <w:szCs w:val="24"/>
        </w:rPr>
        <w:t>0 people with 1 loaf and 1 fish</w:t>
      </w:r>
    </w:p>
    <w:p w14:paraId="35ADB463" w14:textId="77E4E3DE" w:rsidR="00822488" w:rsidRPr="003D103C" w:rsidRDefault="00822488" w:rsidP="00275C1F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63EE0318" w14:textId="3AC792EF" w:rsidR="005B4729" w:rsidRPr="006170CE" w:rsidRDefault="006170CE" w:rsidP="00B45C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11</w:t>
      </w:r>
    </w:p>
    <w:p w14:paraId="45BE93E8" w14:textId="3AC16093" w:rsidR="00781148" w:rsidRDefault="006170CE" w:rsidP="00B45C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verse 36, we read that Jesus gave thanks, broke the food and gave it out to the people. Who was He giving thanks to?</w:t>
      </w:r>
    </w:p>
    <w:p w14:paraId="418BE2E8" w14:textId="2E8CAAC9" w:rsidR="006170CE" w:rsidRPr="006170CE" w:rsidRDefault="006170CE" w:rsidP="006170C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170CE">
        <w:rPr>
          <w:sz w:val="24"/>
          <w:szCs w:val="24"/>
        </w:rPr>
        <w:t>The disciples</w:t>
      </w:r>
    </w:p>
    <w:p w14:paraId="6580BCF4" w14:textId="57B3448C" w:rsidR="006170CE" w:rsidRPr="006170CE" w:rsidRDefault="006170CE" w:rsidP="006170C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170CE">
        <w:rPr>
          <w:sz w:val="24"/>
          <w:szCs w:val="24"/>
        </w:rPr>
        <w:t>The people</w:t>
      </w:r>
    </w:p>
    <w:p w14:paraId="13598794" w14:textId="02DBDEE9" w:rsidR="006170CE" w:rsidRPr="00390D32" w:rsidRDefault="006170CE" w:rsidP="006170C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90D32">
        <w:rPr>
          <w:sz w:val="24"/>
          <w:szCs w:val="24"/>
        </w:rPr>
        <w:t>The person that gave Him the food</w:t>
      </w:r>
    </w:p>
    <w:p w14:paraId="46E60F0A" w14:textId="48032FD1" w:rsidR="006170CE" w:rsidRPr="00390D32" w:rsidRDefault="006170CE" w:rsidP="006170C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390D32">
        <w:rPr>
          <w:sz w:val="24"/>
          <w:szCs w:val="24"/>
        </w:rPr>
        <w:t>God</w:t>
      </w:r>
    </w:p>
    <w:p w14:paraId="3CF99459" w14:textId="77777777" w:rsidR="00810037" w:rsidRDefault="00810037" w:rsidP="00B45C08">
      <w:pPr>
        <w:spacing w:line="240" w:lineRule="auto"/>
        <w:rPr>
          <w:sz w:val="24"/>
          <w:szCs w:val="24"/>
        </w:rPr>
      </w:pPr>
    </w:p>
    <w:p w14:paraId="11BB8B13" w14:textId="77777777" w:rsidR="007F6CAE" w:rsidRDefault="007F6CAE" w:rsidP="00B45C08">
      <w:pPr>
        <w:spacing w:line="240" w:lineRule="auto"/>
        <w:rPr>
          <w:sz w:val="24"/>
          <w:szCs w:val="24"/>
        </w:rPr>
      </w:pPr>
    </w:p>
    <w:p w14:paraId="62D312DE" w14:textId="77777777" w:rsidR="007F6CAE" w:rsidRDefault="007F6CAE" w:rsidP="00B45C08">
      <w:pPr>
        <w:spacing w:line="240" w:lineRule="auto"/>
        <w:rPr>
          <w:sz w:val="24"/>
          <w:szCs w:val="24"/>
        </w:rPr>
      </w:pPr>
    </w:p>
    <w:p w14:paraId="4DBCF1FF" w14:textId="77777777" w:rsidR="00B93F43" w:rsidRPr="00B62CAC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14:paraId="649CB168" w14:textId="77777777" w:rsidR="00B93F43" w:rsidRPr="00B62CAC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30260" wp14:editId="037F0927">
                <wp:simplePos x="0" y="0"/>
                <wp:positionH relativeFrom="column">
                  <wp:posOffset>-838200</wp:posOffset>
                </wp:positionH>
                <wp:positionV relativeFrom="paragraph">
                  <wp:posOffset>193039</wp:posOffset>
                </wp:positionV>
                <wp:extent cx="7543800" cy="5935133"/>
                <wp:effectExtent l="0" t="0" r="19050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35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A026" w14:textId="77777777" w:rsidR="00675D89" w:rsidRDefault="00675D8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175EC2A6" w14:textId="77777777" w:rsidR="00675D89" w:rsidRDefault="00675D8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295E22E9" w14:textId="77777777" w:rsidR="00675D89" w:rsidRDefault="00675D89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1B6E1EDC" w14:textId="77777777" w:rsidR="00675D89" w:rsidRPr="00BA2196" w:rsidRDefault="00E56E50" w:rsidP="006831C1">
                            <w:pPr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="00675D89" w:rsidRPr="00BA2196">
                                <w:rPr>
                                  <w:rStyle w:val="Hyperlink"/>
                                  <w:rFonts w:cs="Arial"/>
                                </w:rPr>
                                <w:t>stmatthew5b1@gmail.com</w:t>
                              </w:r>
                            </w:hyperlink>
                            <w:r w:rsidR="00675D89" w:rsidRPr="00BA2196">
                              <w:rPr>
                                <w:rStyle w:val="Hyperlink"/>
                                <w:rFonts w:cs="Arial"/>
                              </w:rPr>
                              <w:t xml:space="preserve">   </w:t>
                            </w:r>
                            <w:r w:rsidR="00675D89"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Uncle Andrew</w:t>
                            </w:r>
                          </w:p>
                          <w:p w14:paraId="6AA2AC12" w14:textId="77777777" w:rsidR="00675D89" w:rsidRPr="00BA2196" w:rsidRDefault="00675D8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3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stmark5b2@gmail.com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 xml:space="preserve">Uncle </w:t>
                            </w:r>
                            <w:proofErr w:type="spellStart"/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Bassem</w:t>
                            </w:r>
                            <w:proofErr w:type="spellEnd"/>
                          </w:p>
                          <w:p w14:paraId="7DB019AF" w14:textId="77777777" w:rsidR="00675D89" w:rsidRPr="00BA2196" w:rsidRDefault="00675D8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4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saintluke5g1@gmail.com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 xml:space="preserve">Aunty </w:t>
                            </w:r>
                            <w:proofErr w:type="spellStart"/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Merna</w:t>
                            </w:r>
                            <w:proofErr w:type="spellEnd"/>
                          </w:p>
                          <w:p w14:paraId="67D64509" w14:textId="77777777" w:rsidR="00675D89" w:rsidRPr="006831C1" w:rsidRDefault="00675D89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5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stjohn5g2@gmail.com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     </w:t>
                            </w:r>
                            <w:r w:rsidRPr="00BA2196">
                              <w:rPr>
                                <w:rStyle w:val="Hyperlink"/>
                                <w:rFonts w:cs="Arial"/>
                                <w:color w:val="000000" w:themeColor="text1"/>
                              </w:rPr>
                              <w:t>Aunty Angela</w:t>
                            </w:r>
                          </w:p>
                          <w:p w14:paraId="22234ADB" w14:textId="77777777" w:rsidR="00675D89" w:rsidRDefault="00675D89" w:rsidP="006831C1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Click on the following link to see how many points you have.</w:t>
                            </w:r>
                          </w:p>
                          <w:p w14:paraId="3EFB6C34" w14:textId="77777777" w:rsidR="00675D89" w:rsidRPr="00171F23" w:rsidRDefault="00675D89" w:rsidP="006831C1">
                            <w:pPr>
                              <w:pStyle w:val="ListParagraph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5B1 (St Matthew)</w:t>
                            </w:r>
                          </w:p>
                          <w:p w14:paraId="4E72ED04" w14:textId="77777777" w:rsidR="00675D89" w:rsidRPr="00BA2196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6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https://docs.google.com/spreadsheets/d/1YPfk0C0NBJv0XfLlXzhWewt5SbZHkTAmmAVEaydaUYo/edit?usp=sharing</w:t>
                              </w:r>
                            </w:hyperlink>
                            <w:r w:rsidRPr="00BA2196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5B2 (St Mark)</w:t>
                            </w:r>
                          </w:p>
                          <w:p w14:paraId="29FBA266" w14:textId="77777777" w:rsidR="00675D89" w:rsidRPr="00BA2196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17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https://docs.google.com/spreadsheets/d/1IU-qPhJOybm8AH80BISZtK-OVRM-f7DXrPzkonxcraU/edit?usp=sharing</w:t>
                              </w:r>
                            </w:hyperlink>
                          </w:p>
                          <w:p w14:paraId="3591E4C5" w14:textId="77777777" w:rsidR="00675D89" w:rsidRPr="00BA2196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5G1 (St Luke)</w:t>
                            </w:r>
                          </w:p>
                          <w:p w14:paraId="39021882" w14:textId="77777777" w:rsidR="00675D89" w:rsidRPr="00BA2196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8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https://docs.google.com/spreadsheets/d/1S9gmI4ZC4ctLiJjYsJGXg_p__H28tM8WXGWcHD8OBKc/edit?usp=sharing</w:t>
                              </w:r>
                            </w:hyperlink>
                          </w:p>
                          <w:p w14:paraId="2072FCE2" w14:textId="77777777" w:rsidR="00675D89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5G2 (St John)</w:t>
                            </w:r>
                          </w:p>
                          <w:p w14:paraId="765C32C7" w14:textId="77777777" w:rsidR="00675D89" w:rsidRPr="00171F23" w:rsidRDefault="00675D8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19" w:tgtFrame="_blank" w:history="1">
                              <w:r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https://docs.google.com/spreadsheets/d/1rlhsNVFRZ_MQ00H8UVw1Xb2kvxPZhKiZgdpHZZ9zZtY/edit?usp=sharing</w:t>
                              </w:r>
                            </w:hyperlink>
                          </w:p>
                          <w:p w14:paraId="4A1503D7" w14:textId="77777777" w:rsidR="00675D89" w:rsidRPr="00F31DE3" w:rsidRDefault="00675D89" w:rsidP="006831C1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7" type="#_x0000_t202" style="position:absolute;margin-left:-66pt;margin-top:15.2pt;width:594pt;height:46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RFLgIAAFo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gae5dTYpjG&#10;Hj2KIZA3MBC8Qn566wt0e7DoGAa8R99Uq7f3wL96YmDbMdOKW+eg7wSrMb9ZfJldPB1xfASp+g9Q&#10;Yxy2D5CAhsbpSB7SQRAd+3Q89ybmwvHyKl8urqdo4mjLV4t8tlikGKx4em6dD+8EaBKFkjpsfoJn&#10;h3sfYjqseHKJ0TwoWe+kUklxbbVVjhwYDsoufSf0n9yUIX1JV/k8Hxn4K8Q0fX+C0DLgxCupS4r1&#10;4BedWBF5e2vqJAcm1ShjysqciIzcjSyGoRrGnsW3keQK6iMy62AccFxIFDpw3ynpcbhL6r/tmROU&#10;qPcGu7OaLZdxG5KyzK/mqLhLS3VpYYYjVEkDJaO4DeMG7a2TbYeRxnkwcIsdbWTi+jmrU/o4wKkF&#10;p2WLG3KpJ6/nX8LmBwAAAP//AwBQSwMEFAAGAAgAAAAhAHHOb3jiAAAADAEAAA8AAABkcnMvZG93&#10;bnJldi54bWxMj8FOwzAQRO9I/IO1SFxQa6dpQxviVAgJRG/QVnB1420SYa9D7Kbh73FPcJyd0eyb&#10;Yj1awwbsfetIQjIVwJAqp1uqJex3z5MlMB8UaWUcoYQf9LAur68KlWt3pncctqFmsYR8riQ0IXQ5&#10;575q0Co/dR1S9I6utypE2ddc9+ocy63hMyEyblVL8UOjOnxqsPranqyE5fx1+PSb9O2jyo5mFe7u&#10;h5fvXsrbm/HxAVjAMfyF4YIf0aGMTAd3Iu2ZkTBJ0lkcEySkYg7skhCLLF4OElbZIgFeFvz/iPIX&#10;AAD//wMAUEsBAi0AFAAGAAgAAAAhALaDOJL+AAAA4QEAABMAAAAAAAAAAAAAAAAAAAAAAFtDb250&#10;ZW50X1R5cGVzXS54bWxQSwECLQAUAAYACAAAACEAOP0h/9YAAACUAQAACwAAAAAAAAAAAAAAAAAv&#10;AQAAX3JlbHMvLnJlbHNQSwECLQAUAAYACAAAACEAQq3ERS4CAABaBAAADgAAAAAAAAAAAAAAAAAu&#10;AgAAZHJzL2Uyb0RvYy54bWxQSwECLQAUAAYACAAAACEAcc5veOIAAAAMAQAADwAAAAAAAAAAAAAA&#10;AACIBAAAZHJzL2Rvd25yZXYueG1sUEsFBgAAAAAEAAQA8wAAAJcFAAAAAA==&#10;">
                <v:textbox>
                  <w:txbxContent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B93F43" w:rsidRDefault="00B93F43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6831C1" w:rsidRPr="00BA2196" w:rsidRDefault="00DA7720" w:rsidP="006831C1">
                      <w:pPr>
                        <w:rPr>
                          <w:rFonts w:cs="Arial"/>
                        </w:rPr>
                      </w:pPr>
                      <w:hyperlink r:id="rId20" w:history="1">
                        <w:r w:rsidR="006831C1" w:rsidRPr="00BA2196">
                          <w:rPr>
                            <w:rStyle w:val="Hyperlink"/>
                            <w:rFonts w:cs="Arial"/>
                          </w:rPr>
                          <w:t>stmatthew5b1@gmail.com</w:t>
                        </w:r>
                      </w:hyperlink>
                      <w:r w:rsidR="006831C1" w:rsidRPr="00BA2196">
                        <w:rPr>
                          <w:rStyle w:val="Hyperlink"/>
                          <w:rFonts w:cs="Arial"/>
                        </w:rPr>
                        <w:t xml:space="preserve">   </w:t>
                      </w:r>
                      <w:r w:rsidR="006831C1"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Uncle Andrew</w:t>
                      </w:r>
                    </w:p>
                    <w:p w:rsidR="006831C1" w:rsidRPr="00BA2196" w:rsidRDefault="006831C1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1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stmark5b2@gmail.com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 xml:space="preserve">Uncle </w:t>
                      </w:r>
                      <w:proofErr w:type="spellStart"/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Bassem</w:t>
                      </w:r>
                      <w:proofErr w:type="spellEnd"/>
                    </w:p>
                    <w:p w:rsidR="006831C1" w:rsidRPr="00BA2196" w:rsidRDefault="006831C1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2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saintluke5g1@gmail.com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 xml:space="preserve">Aunty </w:t>
                      </w:r>
                      <w:proofErr w:type="spellStart"/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Merna</w:t>
                      </w:r>
                      <w:proofErr w:type="spellEnd"/>
                    </w:p>
                    <w:p w:rsidR="006831C1" w:rsidRPr="006831C1" w:rsidRDefault="006831C1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3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stjohn5g2@gmail.com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     </w:t>
                      </w:r>
                      <w:r w:rsidRPr="00BA2196">
                        <w:rPr>
                          <w:rStyle w:val="Hyperlink"/>
                          <w:rFonts w:cs="Arial"/>
                          <w:color w:val="000000" w:themeColor="text1"/>
                        </w:rPr>
                        <w:t>Aunty Angela</w:t>
                      </w:r>
                    </w:p>
                    <w:p w:rsidR="006831C1" w:rsidRDefault="006831C1" w:rsidP="006831C1">
                      <w:pPr>
                        <w:pStyle w:val="ListParagraph"/>
                        <w:spacing w:line="360" w:lineRule="auto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Click on the following link to see how many points you have.</w:t>
                      </w:r>
                    </w:p>
                    <w:p w:rsidR="006831C1" w:rsidRPr="00171F23" w:rsidRDefault="006831C1" w:rsidP="006831C1">
                      <w:pPr>
                        <w:pStyle w:val="ListParagraph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5B1 (St Matthew)</w:t>
                      </w:r>
                    </w:p>
                    <w:p w:rsidR="006831C1" w:rsidRPr="00BA2196" w:rsidRDefault="00DA7720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24" w:tgtFrame="_blank" w:history="1">
                        <w:r w:rsidR="006831C1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https://docs.google.com/spreadsheets/d/1YPfk0C0NBJv0XfLlXzhWewt5SbZHkTAmmAVEaydaUYo/edit?usp=sharing</w:t>
                        </w:r>
                      </w:hyperlink>
                      <w:r w:rsidR="006831C1" w:rsidRPr="00BA2196">
                        <w:rPr>
                          <w:rFonts w:asciiTheme="minorHAnsi" w:hAnsiTheme="minorHAnsi" w:cs="Courier New"/>
                        </w:rPr>
                        <w:br/>
                      </w:r>
                      <w:r w:rsidR="006831C1"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5B2 (St Mark)</w:t>
                      </w:r>
                    </w:p>
                    <w:p w:rsidR="006831C1" w:rsidRPr="00BA2196" w:rsidRDefault="00DA7720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hyperlink r:id="rId25" w:tgtFrame="_blank" w:history="1">
                        <w:r w:rsidR="006831C1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https://docs.google.com/spreadsheets/d/1IU-qPhJOybm8AH80BISZtK-OVRM-f7DXrPzkonxcraU/edit?usp=sharing</w:t>
                        </w:r>
                      </w:hyperlink>
                    </w:p>
                    <w:p w:rsidR="006831C1" w:rsidRPr="00BA2196" w:rsidRDefault="006831C1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5G1 (St Luke)</w:t>
                      </w:r>
                    </w:p>
                    <w:p w:rsidR="006831C1" w:rsidRPr="00BA2196" w:rsidRDefault="00DA7720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26" w:tgtFrame="_blank" w:history="1">
                        <w:r w:rsidR="006831C1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https://docs.google.com/spreadsheets/d/1S9gmI4ZC4ctLiJjYsJGXg_p__H28tM8WXGWcHD8OBKc/edit?usp=sharing</w:t>
                        </w:r>
                      </w:hyperlink>
                    </w:p>
                    <w:p w:rsidR="006831C1" w:rsidRDefault="006831C1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5G2 (St John)</w:t>
                      </w:r>
                    </w:p>
                    <w:p w:rsidR="006831C1" w:rsidRPr="00171F23" w:rsidRDefault="00DA7720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hyperlink r:id="rId27" w:tgtFrame="_blank" w:history="1">
                        <w:r w:rsidR="006831C1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https://docs.google.com/spreadsheets/d/1rlhsNVFRZ_MQ00H8UVw1Xb2kvxPZhKiZgdpHZZ9zZtY/edit?usp=sharing</w:t>
                        </w:r>
                      </w:hyperlink>
                    </w:p>
                    <w:p w:rsidR="00B93F43" w:rsidRPr="00F31DE3" w:rsidRDefault="00B93F43" w:rsidP="006831C1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EC097" w14:textId="77777777" w:rsidR="00B93F43" w:rsidRPr="00B62CAC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6A3F4A94" w14:textId="77777777" w:rsidR="00B93F43" w:rsidRPr="00B62CAC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191CF4EC" w14:textId="77777777" w:rsidR="00B93F43" w:rsidRPr="00B62CAC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14:paraId="06ECBD75" w14:textId="77777777" w:rsidR="00B93F43" w:rsidRPr="00B62CAC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432CDC10" w14:textId="77777777" w:rsidR="00B93F43" w:rsidRPr="00B62CAC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2B03323F" w14:textId="77777777" w:rsidR="005B4729" w:rsidRPr="00275C1F" w:rsidRDefault="005B4729" w:rsidP="00B93F43">
      <w:pPr>
        <w:spacing w:before="360"/>
        <w:rPr>
          <w:sz w:val="24"/>
          <w:szCs w:val="24"/>
        </w:rPr>
      </w:pPr>
    </w:p>
    <w:sectPr w:rsidR="005B4729" w:rsidRPr="00275C1F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E2B"/>
    <w:multiLevelType w:val="hybridMultilevel"/>
    <w:tmpl w:val="A176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228"/>
    <w:multiLevelType w:val="hybridMultilevel"/>
    <w:tmpl w:val="286E5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3">
    <w:nsid w:val="201F0853"/>
    <w:multiLevelType w:val="hybridMultilevel"/>
    <w:tmpl w:val="34AAE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B3BC0"/>
    <w:multiLevelType w:val="hybridMultilevel"/>
    <w:tmpl w:val="FF38C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7B45"/>
    <w:multiLevelType w:val="hybridMultilevel"/>
    <w:tmpl w:val="D556E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E3369"/>
    <w:multiLevelType w:val="hybridMultilevel"/>
    <w:tmpl w:val="FE34C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50B"/>
    <w:multiLevelType w:val="hybridMultilevel"/>
    <w:tmpl w:val="D3DAE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453A3"/>
    <w:rsid w:val="00131AAB"/>
    <w:rsid w:val="001344E5"/>
    <w:rsid w:val="001648F0"/>
    <w:rsid w:val="001844EC"/>
    <w:rsid w:val="0018571D"/>
    <w:rsid w:val="001F12E2"/>
    <w:rsid w:val="00221FF3"/>
    <w:rsid w:val="002317D9"/>
    <w:rsid w:val="00241BF7"/>
    <w:rsid w:val="00263AAF"/>
    <w:rsid w:val="0026583C"/>
    <w:rsid w:val="00275C1F"/>
    <w:rsid w:val="0027760B"/>
    <w:rsid w:val="002B5468"/>
    <w:rsid w:val="002D1EE6"/>
    <w:rsid w:val="00310459"/>
    <w:rsid w:val="00335238"/>
    <w:rsid w:val="00382BDB"/>
    <w:rsid w:val="00390D32"/>
    <w:rsid w:val="00392040"/>
    <w:rsid w:val="003A4904"/>
    <w:rsid w:val="003C5906"/>
    <w:rsid w:val="003D103C"/>
    <w:rsid w:val="0042375D"/>
    <w:rsid w:val="004436E0"/>
    <w:rsid w:val="004670ED"/>
    <w:rsid w:val="004B2352"/>
    <w:rsid w:val="004C36B4"/>
    <w:rsid w:val="00530666"/>
    <w:rsid w:val="00594633"/>
    <w:rsid w:val="005A0E6B"/>
    <w:rsid w:val="005B4729"/>
    <w:rsid w:val="005F6CF7"/>
    <w:rsid w:val="006170CE"/>
    <w:rsid w:val="00644F3A"/>
    <w:rsid w:val="00675D89"/>
    <w:rsid w:val="006831C1"/>
    <w:rsid w:val="006A16A0"/>
    <w:rsid w:val="006B2661"/>
    <w:rsid w:val="006B3F22"/>
    <w:rsid w:val="00741A19"/>
    <w:rsid w:val="00745807"/>
    <w:rsid w:val="00780EB6"/>
    <w:rsid w:val="00781148"/>
    <w:rsid w:val="00790A85"/>
    <w:rsid w:val="007C33B2"/>
    <w:rsid w:val="007F4E18"/>
    <w:rsid w:val="007F6CAE"/>
    <w:rsid w:val="00810037"/>
    <w:rsid w:val="00810566"/>
    <w:rsid w:val="00822488"/>
    <w:rsid w:val="00883D9C"/>
    <w:rsid w:val="00895285"/>
    <w:rsid w:val="008A696A"/>
    <w:rsid w:val="008D5D12"/>
    <w:rsid w:val="009344C0"/>
    <w:rsid w:val="00955C62"/>
    <w:rsid w:val="00980AFB"/>
    <w:rsid w:val="00991B46"/>
    <w:rsid w:val="009E6D91"/>
    <w:rsid w:val="00A004CE"/>
    <w:rsid w:val="00A22583"/>
    <w:rsid w:val="00A85FFA"/>
    <w:rsid w:val="00B45C08"/>
    <w:rsid w:val="00B514BC"/>
    <w:rsid w:val="00B909A6"/>
    <w:rsid w:val="00B93F43"/>
    <w:rsid w:val="00BD1EAC"/>
    <w:rsid w:val="00BE2E45"/>
    <w:rsid w:val="00C463A7"/>
    <w:rsid w:val="00C71C5D"/>
    <w:rsid w:val="00D07E28"/>
    <w:rsid w:val="00D3488D"/>
    <w:rsid w:val="00D40813"/>
    <w:rsid w:val="00DA7720"/>
    <w:rsid w:val="00E05B44"/>
    <w:rsid w:val="00E148CF"/>
    <w:rsid w:val="00E56E50"/>
    <w:rsid w:val="00E9534A"/>
    <w:rsid w:val="00EB1AE9"/>
    <w:rsid w:val="00ED3157"/>
    <w:rsid w:val="00F151E5"/>
    <w:rsid w:val="00F15314"/>
    <w:rsid w:val="00F27616"/>
    <w:rsid w:val="00F32057"/>
    <w:rsid w:val="00F540AE"/>
    <w:rsid w:val="00F624B6"/>
    <w:rsid w:val="00F734C0"/>
    <w:rsid w:val="00FB7CD9"/>
    <w:rsid w:val="00FF29A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C4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mark5b2@gmail.com" TargetMode="External"/><Relationship Id="rId18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26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3" Type="http://schemas.openxmlformats.org/officeDocument/2006/relationships/styles" Target="styles.xml"/><Relationship Id="rId21" Type="http://schemas.openxmlformats.org/officeDocument/2006/relationships/hyperlink" Target="mailto:stmark5b2@gmail.com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stmatthew5b1@gmail.com" TargetMode="External"/><Relationship Id="rId17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25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20" Type="http://schemas.openxmlformats.org/officeDocument/2006/relationships/hyperlink" Target="mailto:stmatthew5b1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john5g2@gmail.com" TargetMode="External"/><Relationship Id="rId23" Type="http://schemas.openxmlformats.org/officeDocument/2006/relationships/hyperlink" Target="mailto:stjohn5g2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saintluke5g1@gmail.com" TargetMode="External"/><Relationship Id="rId22" Type="http://schemas.openxmlformats.org/officeDocument/2006/relationships/hyperlink" Target="mailto:saintluke5g1@gmail.com" TargetMode="External"/><Relationship Id="rId27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485CFF-A55F-4935-BD55-44F63F8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2015-05-31T16:07:00Z</dcterms:created>
  <dcterms:modified xsi:type="dcterms:W3CDTF">2015-05-31T16:07:00Z</dcterms:modified>
</cp:coreProperties>
</file>