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CF" w:rsidRDefault="005B7D04" w:rsidP="006F664B">
      <w:pPr>
        <w:jc w:val="center"/>
        <w:rPr>
          <w:b/>
          <w:color w:val="0000FF"/>
          <w:sz w:val="32"/>
          <w:szCs w:val="32"/>
        </w:rPr>
      </w:pPr>
      <w: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35" type="#_x0000_t60" style="position:absolute;left:0;text-align:left;margin-left:-10.5pt;margin-top:-18.2pt;width:132.7pt;height:41.95pt;z-index:251664896" fillcolor="yellow" strokecolor="yellow" strokeweight="10pt">
            <v:stroke linestyle="thinThin"/>
            <v:shadow color="#868686"/>
            <v:textbox style="mso-next-textbox:#_x0000_s1035">
              <w:txbxContent>
                <w:p w:rsidR="00B458A8" w:rsidRDefault="00B458A8" w:rsidP="00B458A8">
                  <w:pPr>
                    <w:jc w:val="center"/>
                    <w:rPr>
                      <w:rFonts w:ascii="Comic Sans MS" w:hAnsi="Comic Sans MS"/>
                      <w:b/>
                      <w:bCs/>
                      <w:color w:val="808080" w:themeColor="background1" w:themeShade="80"/>
                    </w:rPr>
                  </w:pPr>
                  <w:r>
                    <w:rPr>
                      <w:rFonts w:ascii="Comic Sans MS" w:hAnsi="Comic Sans MS"/>
                      <w:b/>
                      <w:bCs/>
                      <w:color w:val="808080" w:themeColor="background1" w:themeShade="80"/>
                    </w:rPr>
                    <w:t>15 Points</w:t>
                  </w:r>
                </w:p>
              </w:txbxContent>
            </v:textbox>
          </v:shape>
        </w:pict>
      </w:r>
      <w:r w:rsidR="00F72E27">
        <w:rPr>
          <w:noProof/>
          <w:lang w:val="en-AU" w:eastAsia="en-AU"/>
        </w:rPr>
        <w:drawing>
          <wp:anchor distT="0" distB="0" distL="114300" distR="114300" simplePos="0" relativeHeight="251654656" behindDoc="1" locked="0" layoutInCell="1" allowOverlap="1">
            <wp:simplePos x="0" y="0"/>
            <wp:positionH relativeFrom="column">
              <wp:posOffset>3072130</wp:posOffset>
            </wp:positionH>
            <wp:positionV relativeFrom="paragraph">
              <wp:posOffset>-139700</wp:posOffset>
            </wp:positionV>
            <wp:extent cx="336550" cy="342900"/>
            <wp:effectExtent l="19050" t="0" r="6350" b="0"/>
            <wp:wrapTight wrapText="bothSides">
              <wp:wrapPolygon edited="0">
                <wp:start x="-1223" y="0"/>
                <wp:lineTo x="-1223" y="20400"/>
                <wp:lineTo x="22008" y="20400"/>
                <wp:lineTo x="22008" y="0"/>
                <wp:lineTo x="-1223" y="0"/>
              </wp:wrapPolygon>
            </wp:wrapTight>
            <wp:docPr id="2" name="Picture 2" descr="Design%20Cro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20Cross2"/>
                    <pic:cNvPicPr>
                      <a:picLocks noChangeAspect="1" noChangeArrowheads="1"/>
                    </pic:cNvPicPr>
                  </pic:nvPicPr>
                  <pic:blipFill>
                    <a:blip r:embed="rId8" cstate="print"/>
                    <a:srcRect/>
                    <a:stretch>
                      <a:fillRect/>
                    </a:stretch>
                  </pic:blipFill>
                  <pic:spPr bwMode="auto">
                    <a:xfrm>
                      <a:off x="0" y="0"/>
                      <a:ext cx="336550" cy="34290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27" type="#_x0000_t202" style="position:absolute;left:0;text-align:left;margin-left:327.6pt;margin-top:5.75pt;width:224.85pt;height:18pt;z-index:251655680;mso-position-horizontal-relative:text;mso-position-vertical-relative:text" filled="f" stroked="f">
            <v:textbox>
              <w:txbxContent>
                <w:p w:rsidR="008D3EB4" w:rsidRDefault="008D3EB4" w:rsidP="00150326">
                  <w:r>
                    <w:t>Name:</w:t>
                  </w:r>
                  <w:r>
                    <w:tab/>
                  </w:r>
                  <w:r>
                    <w:tab/>
                  </w:r>
                  <w:r>
                    <w:tab/>
                  </w:r>
                  <w:r>
                    <w:tab/>
                    <w:t>Class:</w:t>
                  </w:r>
                </w:p>
              </w:txbxContent>
            </v:textbox>
          </v:shape>
        </w:pict>
      </w:r>
    </w:p>
    <w:p w:rsidR="00ED55CF" w:rsidRDefault="00ED55CF" w:rsidP="006F664B">
      <w:pPr>
        <w:jc w:val="center"/>
        <w:rPr>
          <w:b/>
          <w:color w:val="0000FF"/>
          <w:sz w:val="32"/>
          <w:szCs w:val="32"/>
        </w:rPr>
      </w:pPr>
    </w:p>
    <w:p w:rsidR="00150326" w:rsidRDefault="00150326" w:rsidP="006F664B">
      <w:pPr>
        <w:jc w:val="center"/>
        <w:rPr>
          <w:b/>
          <w:color w:val="0000FF"/>
          <w:sz w:val="32"/>
          <w:szCs w:val="32"/>
        </w:rPr>
      </w:pPr>
      <w:r>
        <w:rPr>
          <w:b/>
          <w:color w:val="0000FF"/>
          <w:sz w:val="32"/>
          <w:szCs w:val="32"/>
        </w:rPr>
        <w:t>The Book of JOSHUA</w:t>
      </w:r>
    </w:p>
    <w:p w:rsidR="00150326" w:rsidRDefault="006F664B" w:rsidP="006F664B">
      <w:pPr>
        <w:jc w:val="center"/>
        <w:rPr>
          <w:b/>
          <w:color w:val="FF0000"/>
          <w:sz w:val="32"/>
          <w:szCs w:val="32"/>
        </w:rPr>
      </w:pPr>
      <w:r>
        <w:rPr>
          <w:b/>
          <w:color w:val="FF0000"/>
          <w:sz w:val="32"/>
          <w:szCs w:val="32"/>
        </w:rPr>
        <w:t>Yr 6 Holy Bible Study</w:t>
      </w:r>
    </w:p>
    <w:p w:rsidR="00150326" w:rsidRDefault="005D7BD7" w:rsidP="00150326">
      <w:pPr>
        <w:rPr>
          <w:b/>
          <w:i/>
          <w:color w:val="0000FF"/>
          <w:sz w:val="32"/>
          <w:szCs w:val="32"/>
        </w:rPr>
      </w:pPr>
      <w:r>
        <w:rPr>
          <w:b/>
          <w:color w:val="0000FF"/>
          <w:sz w:val="32"/>
          <w:szCs w:val="32"/>
        </w:rPr>
        <w:t>Chapter 7</w:t>
      </w:r>
      <w:r w:rsidR="009F178E">
        <w:rPr>
          <w:b/>
          <w:color w:val="0000FF"/>
          <w:sz w:val="32"/>
          <w:szCs w:val="32"/>
        </w:rPr>
        <w:t xml:space="preserve"> -</w:t>
      </w:r>
      <w:r w:rsidR="009F178E" w:rsidRPr="009F178E">
        <w:rPr>
          <w:b/>
          <w:color w:val="0000FF"/>
          <w:sz w:val="32"/>
          <w:szCs w:val="32"/>
        </w:rPr>
        <w:t xml:space="preserve"> </w:t>
      </w:r>
      <w:r w:rsidR="009F178E" w:rsidRPr="009F178E">
        <w:rPr>
          <w:b/>
          <w:i/>
          <w:color w:val="0000FF"/>
          <w:sz w:val="32"/>
          <w:szCs w:val="32"/>
        </w:rPr>
        <w:t xml:space="preserve">The Sin of </w:t>
      </w:r>
      <w:proofErr w:type="spellStart"/>
      <w:r w:rsidR="009F178E" w:rsidRPr="009F178E">
        <w:rPr>
          <w:b/>
          <w:i/>
          <w:color w:val="0000FF"/>
          <w:sz w:val="32"/>
          <w:szCs w:val="32"/>
        </w:rPr>
        <w:t>Ach</w:t>
      </w:r>
      <w:r w:rsidR="00B458A8" w:rsidRPr="00B458A8">
        <w:rPr>
          <w:b/>
          <w:i/>
          <w:noProof/>
          <w:color w:val="0000FF"/>
          <w:sz w:val="32"/>
          <w:szCs w:val="32"/>
          <w:lang w:val="en-AU" w:eastAsia="en-AU"/>
        </w:rPr>
        <w:drawing>
          <wp:anchor distT="0" distB="0" distL="114300" distR="114300" simplePos="0" relativeHeight="251662848" behindDoc="0" locked="0" layoutInCell="1" allowOverlap="1">
            <wp:simplePos x="0" y="0"/>
            <wp:positionH relativeFrom="column">
              <wp:posOffset>5701030</wp:posOffset>
            </wp:positionH>
            <wp:positionV relativeFrom="paragraph">
              <wp:posOffset>-464820</wp:posOffset>
            </wp:positionV>
            <wp:extent cx="1143000" cy="742950"/>
            <wp:effectExtent l="19050" t="0" r="0" b="0"/>
            <wp:wrapNone/>
            <wp:docPr id="1" name="Picture 8" descr="http://blue.30fold.com/imagelib/storespecific/store_0007476/ach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ue.30fold.com/imagelib/storespecific/store_0007476/achan.gif"/>
                    <pic:cNvPicPr>
                      <a:picLocks noChangeAspect="1" noChangeArrowheads="1"/>
                    </pic:cNvPicPr>
                  </pic:nvPicPr>
                  <pic:blipFill>
                    <a:blip r:embed="rId9" r:link="rId10" cstate="print"/>
                    <a:srcRect/>
                    <a:stretch>
                      <a:fillRect/>
                    </a:stretch>
                  </pic:blipFill>
                  <pic:spPr bwMode="auto">
                    <a:xfrm>
                      <a:off x="0" y="0"/>
                      <a:ext cx="1143000" cy="742950"/>
                    </a:xfrm>
                    <a:prstGeom prst="rect">
                      <a:avLst/>
                    </a:prstGeom>
                    <a:noFill/>
                    <a:ln w="9525">
                      <a:noFill/>
                      <a:miter lim="800000"/>
                      <a:headEnd/>
                      <a:tailEnd/>
                    </a:ln>
                  </pic:spPr>
                </pic:pic>
              </a:graphicData>
            </a:graphic>
          </wp:anchor>
        </w:drawing>
      </w:r>
      <w:r w:rsidR="009F178E" w:rsidRPr="009F178E">
        <w:rPr>
          <w:b/>
          <w:i/>
          <w:color w:val="0000FF"/>
          <w:sz w:val="32"/>
          <w:szCs w:val="32"/>
        </w:rPr>
        <w:t>an</w:t>
      </w:r>
      <w:proofErr w:type="spellEnd"/>
    </w:p>
    <w:p w:rsidR="009F178E" w:rsidRPr="009F178E" w:rsidRDefault="009F178E" w:rsidP="00150326">
      <w:pPr>
        <w:rPr>
          <w:b/>
          <w:color w:val="0000FF"/>
          <w:sz w:val="16"/>
          <w:szCs w:val="16"/>
        </w:rPr>
      </w:pPr>
    </w:p>
    <w:p w:rsidR="009F178E" w:rsidRDefault="00150326" w:rsidP="009F178E">
      <w:pPr>
        <w:numPr>
          <w:ilvl w:val="0"/>
          <w:numId w:val="1"/>
        </w:numPr>
        <w:rPr>
          <w:b/>
        </w:rPr>
      </w:pPr>
      <w:r>
        <w:rPr>
          <w:b/>
        </w:rPr>
        <w:t xml:space="preserve">Who exactly committed the trespass regarding the accursed things? </w:t>
      </w:r>
      <w:r w:rsidR="009F178E">
        <w:rPr>
          <w:b/>
        </w:rPr>
        <w:t>(Name the person, name their father and to which tribe they belonged to)</w:t>
      </w:r>
    </w:p>
    <w:p w:rsidR="005D7BD7" w:rsidRDefault="005D7BD7" w:rsidP="009F178E">
      <w:pPr>
        <w:rPr>
          <w:b/>
        </w:rPr>
      </w:pPr>
      <w:r>
        <w:rPr>
          <w:b/>
        </w:rPr>
        <w:t>____________________________________________________________________________</w:t>
      </w:r>
    </w:p>
    <w:p w:rsidR="005D7BD7" w:rsidRDefault="005D7BD7" w:rsidP="005D7BD7">
      <w:pPr>
        <w:rPr>
          <w:b/>
        </w:rPr>
      </w:pPr>
    </w:p>
    <w:p w:rsidR="005D7BD7" w:rsidRDefault="005D7BD7" w:rsidP="005D7BD7">
      <w:pPr>
        <w:rPr>
          <w:b/>
        </w:rPr>
      </w:pPr>
      <w:r>
        <w:rPr>
          <w:b/>
        </w:rPr>
        <w:t>____________________________________________________________________________</w:t>
      </w:r>
    </w:p>
    <w:p w:rsidR="005D7BD7" w:rsidRDefault="00F72E27" w:rsidP="005D7BD7">
      <w:pPr>
        <w:rPr>
          <w:b/>
        </w:rPr>
      </w:pPr>
      <w:r>
        <w:rPr>
          <w:noProof/>
          <w:lang w:val="en-AU" w:eastAsia="en-AU"/>
        </w:rPr>
        <w:drawing>
          <wp:anchor distT="0" distB="0" distL="114300" distR="114300" simplePos="0" relativeHeight="251657728" behindDoc="1" locked="0" layoutInCell="1" allowOverlap="1">
            <wp:simplePos x="0" y="0"/>
            <wp:positionH relativeFrom="column">
              <wp:posOffset>5577205</wp:posOffset>
            </wp:positionH>
            <wp:positionV relativeFrom="paragraph">
              <wp:posOffset>22860</wp:posOffset>
            </wp:positionV>
            <wp:extent cx="1257300" cy="838200"/>
            <wp:effectExtent l="19050" t="0" r="0" b="0"/>
            <wp:wrapTight wrapText="bothSides">
              <wp:wrapPolygon edited="0">
                <wp:start x="-327" y="0"/>
                <wp:lineTo x="-327" y="21109"/>
                <wp:lineTo x="21600" y="21109"/>
                <wp:lineTo x="21600" y="0"/>
                <wp:lineTo x="-327" y="0"/>
              </wp:wrapPolygon>
            </wp:wrapTight>
            <wp:docPr id="7" name="Picture 7" descr="http://www.godsacres.org/img.A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dsacres.org/img.Achan.jpg"/>
                    <pic:cNvPicPr>
                      <a:picLocks noChangeAspect="1" noChangeArrowheads="1"/>
                    </pic:cNvPicPr>
                  </pic:nvPicPr>
                  <pic:blipFill>
                    <a:blip r:embed="rId11" r:link="rId12" cstate="print"/>
                    <a:srcRect/>
                    <a:stretch>
                      <a:fillRect/>
                    </a:stretch>
                  </pic:blipFill>
                  <pic:spPr bwMode="auto">
                    <a:xfrm>
                      <a:off x="0" y="0"/>
                      <a:ext cx="1257300" cy="838200"/>
                    </a:xfrm>
                    <a:prstGeom prst="rect">
                      <a:avLst/>
                    </a:prstGeom>
                    <a:noFill/>
                    <a:ln w="9525">
                      <a:noFill/>
                      <a:miter lim="800000"/>
                      <a:headEnd/>
                      <a:tailEnd/>
                    </a:ln>
                  </pic:spPr>
                </pic:pic>
              </a:graphicData>
            </a:graphic>
          </wp:anchor>
        </w:drawing>
      </w:r>
    </w:p>
    <w:p w:rsidR="005D7BD7" w:rsidRPr="009C69B2" w:rsidRDefault="00150326" w:rsidP="005D7BD7">
      <w:pPr>
        <w:numPr>
          <w:ilvl w:val="0"/>
          <w:numId w:val="1"/>
        </w:numPr>
        <w:rPr>
          <w:b/>
        </w:rPr>
      </w:pPr>
      <w:r>
        <w:rPr>
          <w:b/>
        </w:rPr>
        <w:t>What was the trespass that was committed?</w:t>
      </w:r>
    </w:p>
    <w:p w:rsidR="005D7BD7" w:rsidRDefault="005D7BD7" w:rsidP="005D7BD7">
      <w:pPr>
        <w:rPr>
          <w:b/>
        </w:rPr>
      </w:pPr>
      <w:r>
        <w:rPr>
          <w:b/>
        </w:rPr>
        <w:t>____________________________________________________________________________</w:t>
      </w:r>
    </w:p>
    <w:p w:rsidR="005D7BD7" w:rsidRDefault="005D7BD7" w:rsidP="005D7BD7">
      <w:pPr>
        <w:rPr>
          <w:b/>
        </w:rPr>
      </w:pPr>
    </w:p>
    <w:p w:rsidR="005D7BD7" w:rsidRDefault="005D7BD7" w:rsidP="005D7BD7">
      <w:pPr>
        <w:rPr>
          <w:b/>
        </w:rPr>
      </w:pPr>
      <w:r>
        <w:rPr>
          <w:b/>
        </w:rPr>
        <w:t>____________________________________________________________________________</w:t>
      </w:r>
    </w:p>
    <w:p w:rsidR="005D7BD7" w:rsidRDefault="005D7BD7" w:rsidP="005D7BD7">
      <w:pPr>
        <w:rPr>
          <w:b/>
        </w:rPr>
      </w:pPr>
    </w:p>
    <w:p w:rsidR="005D7BD7" w:rsidRDefault="009C69B2" w:rsidP="009C69B2">
      <w:pPr>
        <w:numPr>
          <w:ilvl w:val="0"/>
          <w:numId w:val="1"/>
        </w:numPr>
        <w:rPr>
          <w:b/>
        </w:rPr>
      </w:pPr>
      <w:r>
        <w:rPr>
          <w:b/>
        </w:rPr>
        <w:t>Find the below words in the ‘</w:t>
      </w:r>
      <w:r w:rsidR="00AD6606">
        <w:rPr>
          <w:b/>
        </w:rPr>
        <w:t>Word S</w:t>
      </w:r>
      <w:r>
        <w:rPr>
          <w:b/>
        </w:rPr>
        <w:t>earch’</w:t>
      </w:r>
    </w:p>
    <w:p w:rsidR="009C3DB4" w:rsidRDefault="009C3DB4" w:rsidP="009C3DB4">
      <w:pPr>
        <w:rPr>
          <w:b/>
        </w:rPr>
      </w:pPr>
    </w:p>
    <w:p w:rsidR="009C3DB4" w:rsidRDefault="009C3DB4" w:rsidP="009C3DB4">
      <w:pPr>
        <w:autoSpaceDE w:val="0"/>
        <w:autoSpaceDN w:val="0"/>
        <w:adjustRightInd w:val="0"/>
        <w:rPr>
          <w:sz w:val="22"/>
          <w:szCs w:val="22"/>
        </w:rPr>
      </w:pPr>
      <w:r>
        <w:rPr>
          <w:sz w:val="22"/>
          <w:szCs w:val="22"/>
        </w:rPr>
        <w:t xml:space="preserve">ACHAN - AMORITES - </w:t>
      </w:r>
      <w:smartTag w:uri="urn:schemas-microsoft-com:office:smarttags" w:element="State">
        <w:smartTag w:uri="urn:schemas-microsoft-com:office:smarttags" w:element="place">
          <w:r>
            <w:rPr>
              <w:sz w:val="22"/>
              <w:szCs w:val="22"/>
            </w:rPr>
            <w:t>ARK</w:t>
          </w:r>
        </w:smartTag>
      </w:smartTag>
      <w:r>
        <w:rPr>
          <w:sz w:val="22"/>
          <w:szCs w:val="22"/>
        </w:rPr>
        <w:t xml:space="preserve"> OF THE COVENANT – CAMP – CITY – COMPASSED - CURSED</w:t>
      </w:r>
    </w:p>
    <w:p w:rsidR="009C3DB4" w:rsidRDefault="009C3DB4" w:rsidP="009C3DB4">
      <w:pPr>
        <w:autoSpaceDE w:val="0"/>
        <w:autoSpaceDN w:val="0"/>
        <w:adjustRightInd w:val="0"/>
        <w:rPr>
          <w:sz w:val="22"/>
          <w:szCs w:val="22"/>
        </w:rPr>
      </w:pPr>
      <w:r>
        <w:rPr>
          <w:sz w:val="22"/>
          <w:szCs w:val="22"/>
        </w:rPr>
        <w:t xml:space="preserve">DESTROYED – FIRE – GARMENT – </w:t>
      </w:r>
      <w:smartTag w:uri="urn:schemas-microsoft-com:office:smarttags" w:element="City">
        <w:smartTag w:uri="urn:schemas-microsoft-com:office:smarttags" w:element="place">
          <w:r>
            <w:rPr>
              <w:sz w:val="22"/>
              <w:szCs w:val="22"/>
            </w:rPr>
            <w:t>JERICHO</w:t>
          </w:r>
        </w:smartTag>
      </w:smartTag>
      <w:r>
        <w:rPr>
          <w:sz w:val="22"/>
          <w:szCs w:val="22"/>
        </w:rPr>
        <w:t xml:space="preserve"> – JOSHUA – KING – PRIESTS – SILVER </w:t>
      </w:r>
    </w:p>
    <w:p w:rsidR="009C3DB4" w:rsidRDefault="009C3DB4" w:rsidP="009C3DB4">
      <w:pPr>
        <w:autoSpaceDE w:val="0"/>
        <w:autoSpaceDN w:val="0"/>
        <w:adjustRightInd w:val="0"/>
        <w:rPr>
          <w:sz w:val="22"/>
          <w:szCs w:val="22"/>
        </w:rPr>
      </w:pPr>
      <w:r>
        <w:rPr>
          <w:sz w:val="22"/>
          <w:szCs w:val="22"/>
        </w:rPr>
        <w:t>SON OF CARMI – SPIES – STONES – THEFT- TREASURY OF THE LORD - VALLEY OF ACHOR – VESSELS – ZARHITES</w:t>
      </w:r>
    </w:p>
    <w:p w:rsidR="009C3DB4" w:rsidRPr="009C3DB4" w:rsidRDefault="009C3DB4" w:rsidP="009C3DB4">
      <w:pPr>
        <w:autoSpaceDE w:val="0"/>
        <w:autoSpaceDN w:val="0"/>
        <w:adjustRightInd w:val="0"/>
        <w:rPr>
          <w:sz w:val="22"/>
          <w:szCs w:val="22"/>
        </w:rPr>
      </w:pPr>
    </w:p>
    <w:p w:rsidR="009C3DB4" w:rsidRDefault="00B458A8" w:rsidP="005D7BD7">
      <w:pPr>
        <w:rPr>
          <w:b/>
        </w:rPr>
      </w:pPr>
      <w:r>
        <w:rPr>
          <w:b/>
          <w:noProof/>
          <w:lang w:val="en-AU" w:eastAsia="en-AU"/>
        </w:rPr>
        <w:drawing>
          <wp:anchor distT="0" distB="0" distL="114300" distR="114300" simplePos="0" relativeHeight="251659776" behindDoc="1" locked="0" layoutInCell="1" allowOverlap="1">
            <wp:simplePos x="0" y="0"/>
            <wp:positionH relativeFrom="column">
              <wp:posOffset>1148080</wp:posOffset>
            </wp:positionH>
            <wp:positionV relativeFrom="paragraph">
              <wp:posOffset>6985</wp:posOffset>
            </wp:positionV>
            <wp:extent cx="3962400" cy="3810000"/>
            <wp:effectExtent l="19050" t="0" r="0" b="0"/>
            <wp:wrapTight wrapText="bothSides">
              <wp:wrapPolygon edited="0">
                <wp:start x="-104" y="0"/>
                <wp:lineTo x="-104" y="21492"/>
                <wp:lineTo x="21600" y="21492"/>
                <wp:lineTo x="21600" y="0"/>
                <wp:lineTo x="-10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3962400" cy="3810000"/>
                    </a:xfrm>
                    <a:prstGeom prst="rect">
                      <a:avLst/>
                    </a:prstGeom>
                    <a:noFill/>
                    <a:ln w="9525">
                      <a:noFill/>
                      <a:miter lim="800000"/>
                      <a:headEnd/>
                      <a:tailEnd/>
                    </a:ln>
                  </pic:spPr>
                </pic:pic>
              </a:graphicData>
            </a:graphic>
          </wp:anchor>
        </w:drawing>
      </w:r>
      <w:r w:rsidR="009C3DB4">
        <w:rPr>
          <w:b/>
        </w:rPr>
        <w:t xml:space="preserve">          </w:t>
      </w:r>
    </w:p>
    <w:p w:rsidR="009F178E" w:rsidRDefault="009F178E"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8D3EB4" w:rsidRDefault="008D3EB4" w:rsidP="005D7BD7">
      <w:pPr>
        <w:rPr>
          <w:b/>
          <w:color w:val="0000FF"/>
          <w:sz w:val="32"/>
          <w:szCs w:val="32"/>
        </w:rPr>
      </w:pPr>
    </w:p>
    <w:p w:rsidR="00ED55CF" w:rsidRDefault="00ED55CF" w:rsidP="00ED55CF">
      <w:pPr>
        <w:ind w:left="360"/>
        <w:rPr>
          <w:b/>
        </w:rPr>
      </w:pPr>
    </w:p>
    <w:p w:rsidR="00ED55CF" w:rsidRDefault="00ED55CF" w:rsidP="00ED55CF">
      <w:pPr>
        <w:ind w:left="360"/>
        <w:rPr>
          <w:b/>
        </w:rPr>
      </w:pPr>
    </w:p>
    <w:p w:rsidR="00ED55CF" w:rsidRDefault="00ED55CF" w:rsidP="00ED55CF">
      <w:pPr>
        <w:ind w:left="360"/>
        <w:rPr>
          <w:b/>
        </w:rPr>
      </w:pPr>
    </w:p>
    <w:p w:rsidR="00ED55CF" w:rsidRDefault="00ED55CF" w:rsidP="00ED55CF">
      <w:pPr>
        <w:ind w:left="360"/>
        <w:rPr>
          <w:b/>
        </w:rPr>
      </w:pPr>
    </w:p>
    <w:p w:rsidR="00ED55CF" w:rsidRDefault="00ED55CF" w:rsidP="00ED55CF">
      <w:pPr>
        <w:ind w:left="360"/>
        <w:rPr>
          <w:b/>
        </w:rPr>
      </w:pPr>
    </w:p>
    <w:p w:rsidR="00ED55CF" w:rsidRDefault="00ED55CF" w:rsidP="00ED55CF">
      <w:pPr>
        <w:ind w:left="360"/>
        <w:rPr>
          <w:b/>
        </w:rPr>
      </w:pPr>
    </w:p>
    <w:p w:rsidR="00ED55CF" w:rsidRDefault="00ED55CF" w:rsidP="00ED55CF">
      <w:pPr>
        <w:numPr>
          <w:ilvl w:val="0"/>
          <w:numId w:val="1"/>
        </w:numPr>
        <w:tabs>
          <w:tab w:val="clear" w:pos="720"/>
          <w:tab w:val="num" w:pos="360"/>
        </w:tabs>
        <w:ind w:left="360"/>
        <w:rPr>
          <w:b/>
        </w:rPr>
      </w:pPr>
      <w:r>
        <w:rPr>
          <w:b/>
        </w:rPr>
        <w:t xml:space="preserve">To find out who committed the sin, Joshua firstly took the entire tribe, then the entire family, then the household and then man by man. Don’t you think </w:t>
      </w:r>
      <w:proofErr w:type="spellStart"/>
      <w:r>
        <w:rPr>
          <w:b/>
        </w:rPr>
        <w:t>Achan</w:t>
      </w:r>
      <w:proofErr w:type="spellEnd"/>
      <w:r>
        <w:rPr>
          <w:b/>
        </w:rPr>
        <w:t xml:space="preserve"> should have confessed earlier? (But he waited until they found him and then he confessed. So God gave him a chance to come out with the truth and to confess and ask God’s forgiveness, but he chose not to confess his sin), How do you think we can learn from </w:t>
      </w:r>
      <w:r w:rsidR="00F72E27">
        <w:rPr>
          <w:b/>
        </w:rPr>
        <w:t>this?</w:t>
      </w:r>
    </w:p>
    <w:p w:rsidR="00ED55CF" w:rsidRDefault="00F72E27" w:rsidP="00ED55CF">
      <w:pPr>
        <w:ind w:left="360"/>
        <w:rPr>
          <w:b/>
        </w:rPr>
      </w:pPr>
      <w:r>
        <w:rPr>
          <w:noProof/>
          <w:lang w:val="en-AU" w:eastAsia="en-AU"/>
        </w:rPr>
        <w:drawing>
          <wp:anchor distT="0" distB="0" distL="114300" distR="114300" simplePos="0" relativeHeight="251660800" behindDoc="1" locked="0" layoutInCell="1" allowOverlap="1">
            <wp:simplePos x="0" y="0"/>
            <wp:positionH relativeFrom="column">
              <wp:posOffset>5829300</wp:posOffset>
            </wp:positionH>
            <wp:positionV relativeFrom="paragraph">
              <wp:posOffset>217170</wp:posOffset>
            </wp:positionV>
            <wp:extent cx="960120" cy="981710"/>
            <wp:effectExtent l="19050" t="0" r="0" b="0"/>
            <wp:wrapTight wrapText="bothSides">
              <wp:wrapPolygon edited="0">
                <wp:start x="-429" y="0"/>
                <wp:lineTo x="-429" y="21376"/>
                <wp:lineTo x="21429" y="21376"/>
                <wp:lineTo x="21429" y="0"/>
                <wp:lineTo x="-429" y="0"/>
              </wp:wrapPolygon>
            </wp:wrapTight>
            <wp:docPr id="10" name="Picture 10" descr="http://tbn3.google.com/images?q=tbn:4apbP0NolPJsDM:http://www.calvary-kids-pages.com/5a213_files/image002.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bn3.google.com/images?q=tbn:4apbP0NolPJsDM:http://www.calvary-kids-pages.com/5a213_files/image002.jpg">
                      <a:hlinkClick r:id="rId14"/>
                    </pic:cNvPr>
                    <pic:cNvPicPr>
                      <a:picLocks noChangeAspect="1" noChangeArrowheads="1"/>
                    </pic:cNvPicPr>
                  </pic:nvPicPr>
                  <pic:blipFill>
                    <a:blip r:embed="rId15" r:link="rId16" cstate="print"/>
                    <a:srcRect/>
                    <a:stretch>
                      <a:fillRect/>
                    </a:stretch>
                  </pic:blipFill>
                  <pic:spPr bwMode="auto">
                    <a:xfrm>
                      <a:off x="0" y="0"/>
                      <a:ext cx="960120" cy="981710"/>
                    </a:xfrm>
                    <a:prstGeom prst="rect">
                      <a:avLst/>
                    </a:prstGeom>
                    <a:noFill/>
                    <a:ln w="9525">
                      <a:noFill/>
                      <a:miter lim="800000"/>
                      <a:headEnd/>
                      <a:tailEnd/>
                    </a:ln>
                  </pic:spPr>
                </pic:pic>
              </a:graphicData>
            </a:graphic>
          </wp:anchor>
        </w:drawing>
      </w:r>
      <w:r w:rsidR="00ED55CF">
        <w:rPr>
          <w:b/>
        </w:rPr>
        <w:t>______________________________________________________________________</w:t>
      </w:r>
      <w:r w:rsidR="00ED55CF">
        <w:rPr>
          <w:b/>
        </w:rPr>
        <w:br/>
      </w:r>
    </w:p>
    <w:p w:rsidR="00ED55CF" w:rsidRDefault="00ED55CF" w:rsidP="00ED55CF">
      <w:pPr>
        <w:ind w:left="360"/>
        <w:rPr>
          <w:b/>
        </w:rPr>
      </w:pPr>
      <w:r>
        <w:rPr>
          <w:b/>
        </w:rPr>
        <w:t>_____________________________________________________________________</w:t>
      </w:r>
    </w:p>
    <w:p w:rsidR="00ED55CF" w:rsidRDefault="00ED55CF" w:rsidP="005D7BD7">
      <w:pPr>
        <w:rPr>
          <w:b/>
          <w:color w:val="0000FF"/>
          <w:sz w:val="32"/>
          <w:szCs w:val="32"/>
        </w:rPr>
      </w:pPr>
    </w:p>
    <w:p w:rsidR="004E2157" w:rsidRPr="009C3DB4" w:rsidRDefault="004E2157" w:rsidP="005D7BD7">
      <w:pPr>
        <w:rPr>
          <w:b/>
        </w:rPr>
      </w:pPr>
      <w:r>
        <w:rPr>
          <w:b/>
          <w:color w:val="0000FF"/>
          <w:sz w:val="32"/>
          <w:szCs w:val="32"/>
        </w:rPr>
        <w:t>Chapter 8</w:t>
      </w:r>
      <w:r w:rsidR="009F178E">
        <w:rPr>
          <w:b/>
          <w:color w:val="0000FF"/>
          <w:sz w:val="32"/>
          <w:szCs w:val="32"/>
        </w:rPr>
        <w:t xml:space="preserve"> </w:t>
      </w:r>
      <w:r w:rsidR="009F178E" w:rsidRPr="009F178E">
        <w:rPr>
          <w:b/>
          <w:color w:val="0000FF"/>
          <w:sz w:val="32"/>
          <w:szCs w:val="32"/>
        </w:rPr>
        <w:t xml:space="preserve">- </w:t>
      </w:r>
      <w:r w:rsidR="009F178E" w:rsidRPr="009F178E">
        <w:rPr>
          <w:b/>
          <w:i/>
          <w:color w:val="0000FF"/>
          <w:sz w:val="32"/>
          <w:szCs w:val="32"/>
        </w:rPr>
        <w:t>The Fall of Ai</w:t>
      </w:r>
    </w:p>
    <w:p w:rsidR="004E2157" w:rsidRDefault="004E2157" w:rsidP="005D7BD7">
      <w:pPr>
        <w:rPr>
          <w:b/>
          <w:color w:val="0000FF"/>
          <w:sz w:val="32"/>
          <w:szCs w:val="32"/>
        </w:rPr>
      </w:pPr>
    </w:p>
    <w:p w:rsidR="004E2157" w:rsidRDefault="004E2157" w:rsidP="00ED55CF">
      <w:pPr>
        <w:numPr>
          <w:ilvl w:val="0"/>
          <w:numId w:val="2"/>
        </w:numPr>
        <w:tabs>
          <w:tab w:val="clear" w:pos="720"/>
          <w:tab w:val="num" w:pos="360"/>
        </w:tabs>
        <w:ind w:left="360"/>
        <w:rPr>
          <w:b/>
        </w:rPr>
      </w:pPr>
      <w:r>
        <w:rPr>
          <w:b/>
        </w:rPr>
        <w:t xml:space="preserve">After the sin of </w:t>
      </w:r>
      <w:proofErr w:type="spellStart"/>
      <w:r>
        <w:rPr>
          <w:b/>
        </w:rPr>
        <w:t>Achan</w:t>
      </w:r>
      <w:proofErr w:type="spellEnd"/>
      <w:r>
        <w:rPr>
          <w:b/>
        </w:rPr>
        <w:t xml:space="preserve"> was taken care of, The Lord asked the people to fight the city of </w:t>
      </w:r>
      <w:smartTag w:uri="urn:schemas-microsoft-com:office:smarttags" w:element="place">
        <w:smartTag w:uri="urn:schemas-microsoft-com:office:smarttags" w:element="City">
          <w:r>
            <w:rPr>
              <w:b/>
            </w:rPr>
            <w:t>Ai</w:t>
          </w:r>
        </w:smartTag>
      </w:smartTag>
      <w:r>
        <w:rPr>
          <w:b/>
        </w:rPr>
        <w:t xml:space="preserve"> once more, this time how many men were sent in the war against Ai? </w:t>
      </w:r>
    </w:p>
    <w:p w:rsidR="004E2157" w:rsidRDefault="004E2157" w:rsidP="004E2157">
      <w:pPr>
        <w:rPr>
          <w:b/>
        </w:rPr>
      </w:pPr>
    </w:p>
    <w:p w:rsidR="004E2157" w:rsidRDefault="004E2157" w:rsidP="004E2157">
      <w:pPr>
        <w:rPr>
          <w:b/>
        </w:rPr>
      </w:pPr>
      <w:r>
        <w:rPr>
          <w:b/>
        </w:rPr>
        <w:t>____________________________________________________________________________</w:t>
      </w:r>
    </w:p>
    <w:p w:rsidR="004E2157" w:rsidRDefault="004E2157" w:rsidP="004E2157">
      <w:pPr>
        <w:rPr>
          <w:b/>
        </w:rPr>
      </w:pPr>
    </w:p>
    <w:p w:rsidR="004E2157" w:rsidRDefault="004E2157" w:rsidP="004E2157">
      <w:pPr>
        <w:rPr>
          <w:b/>
        </w:rPr>
      </w:pPr>
      <w:r>
        <w:rPr>
          <w:b/>
        </w:rPr>
        <w:t>____________________________________________________________________________</w:t>
      </w:r>
    </w:p>
    <w:p w:rsidR="004E2157" w:rsidRDefault="004E2157" w:rsidP="004E2157">
      <w:pPr>
        <w:ind w:left="360"/>
        <w:rPr>
          <w:b/>
        </w:rPr>
      </w:pPr>
    </w:p>
    <w:p w:rsidR="004E2157" w:rsidRDefault="004E2157" w:rsidP="00ED55CF">
      <w:pPr>
        <w:numPr>
          <w:ilvl w:val="0"/>
          <w:numId w:val="2"/>
        </w:numPr>
        <w:tabs>
          <w:tab w:val="clear" w:pos="720"/>
        </w:tabs>
        <w:ind w:left="360"/>
        <w:rPr>
          <w:b/>
        </w:rPr>
      </w:pPr>
      <w:r>
        <w:rPr>
          <w:b/>
        </w:rPr>
        <w:t xml:space="preserve">What was the sign that Joshua was to give the men of </w:t>
      </w:r>
      <w:smartTag w:uri="urn:schemas-microsoft-com:office:smarttags" w:element="country-region">
        <w:r>
          <w:rPr>
            <w:b/>
          </w:rPr>
          <w:t>Israel</w:t>
        </w:r>
      </w:smartTag>
      <w:r>
        <w:rPr>
          <w:b/>
        </w:rPr>
        <w:t xml:space="preserve"> in order to ambush the city of </w:t>
      </w:r>
      <w:smartTag w:uri="urn:schemas-microsoft-com:office:smarttags" w:element="place">
        <w:smartTag w:uri="urn:schemas-microsoft-com:office:smarttags" w:element="City">
          <w:r>
            <w:rPr>
              <w:b/>
            </w:rPr>
            <w:t>Ai</w:t>
          </w:r>
        </w:smartTag>
      </w:smartTag>
      <w:r>
        <w:rPr>
          <w:b/>
        </w:rPr>
        <w:t>?</w:t>
      </w:r>
    </w:p>
    <w:p w:rsidR="004E2157" w:rsidRDefault="004E2157" w:rsidP="004E2157">
      <w:pPr>
        <w:rPr>
          <w:b/>
        </w:rPr>
      </w:pPr>
    </w:p>
    <w:p w:rsidR="004E2157" w:rsidRDefault="004E2157" w:rsidP="004E2157">
      <w:pPr>
        <w:rPr>
          <w:b/>
        </w:rPr>
      </w:pPr>
      <w:r>
        <w:rPr>
          <w:b/>
        </w:rPr>
        <w:t>____________________________________________________________________________</w:t>
      </w:r>
    </w:p>
    <w:p w:rsidR="004E2157" w:rsidRDefault="004E2157" w:rsidP="004E2157">
      <w:pPr>
        <w:rPr>
          <w:b/>
        </w:rPr>
      </w:pPr>
    </w:p>
    <w:p w:rsidR="004E2157" w:rsidRDefault="004E2157" w:rsidP="004E2157">
      <w:pPr>
        <w:rPr>
          <w:b/>
        </w:rPr>
      </w:pPr>
      <w:r>
        <w:rPr>
          <w:b/>
        </w:rPr>
        <w:t>____________________________________________________________________________</w:t>
      </w:r>
    </w:p>
    <w:p w:rsidR="004E2157" w:rsidRDefault="004E2157" w:rsidP="004E2157">
      <w:pPr>
        <w:rPr>
          <w:b/>
        </w:rPr>
      </w:pPr>
    </w:p>
    <w:p w:rsidR="004E2157" w:rsidRDefault="004E2157" w:rsidP="004E2157">
      <w:pPr>
        <w:ind w:left="360"/>
        <w:rPr>
          <w:b/>
        </w:rPr>
      </w:pPr>
    </w:p>
    <w:p w:rsidR="004E2157" w:rsidRDefault="004E2157" w:rsidP="00ED55CF">
      <w:pPr>
        <w:numPr>
          <w:ilvl w:val="0"/>
          <w:numId w:val="2"/>
        </w:numPr>
        <w:tabs>
          <w:tab w:val="clear" w:pos="720"/>
          <w:tab w:val="num" w:pos="360"/>
        </w:tabs>
        <w:ind w:left="360"/>
        <w:rPr>
          <w:b/>
        </w:rPr>
      </w:pPr>
      <w:r>
        <w:rPr>
          <w:b/>
        </w:rPr>
        <w:t xml:space="preserve">After the destruction of Ai, what did the Lord allow the people of </w:t>
      </w:r>
      <w:smartTag w:uri="urn:schemas-microsoft-com:office:smarttags" w:element="place">
        <w:smartTag w:uri="urn:schemas-microsoft-com:office:smarttags" w:element="country-region">
          <w:r>
            <w:rPr>
              <w:b/>
            </w:rPr>
            <w:t>Israel</w:t>
          </w:r>
        </w:smartTag>
      </w:smartTag>
      <w:r>
        <w:rPr>
          <w:b/>
        </w:rPr>
        <w:t xml:space="preserve"> to take from the people of Ai?</w:t>
      </w:r>
    </w:p>
    <w:p w:rsidR="004E2157" w:rsidRDefault="004E2157" w:rsidP="004E2157">
      <w:pPr>
        <w:rPr>
          <w:b/>
        </w:rPr>
      </w:pPr>
      <w:r>
        <w:rPr>
          <w:b/>
        </w:rPr>
        <w:t>____________________________________________________________________________</w:t>
      </w:r>
    </w:p>
    <w:p w:rsidR="004E2157" w:rsidRDefault="004E2157" w:rsidP="004E2157">
      <w:pPr>
        <w:rPr>
          <w:b/>
        </w:rPr>
      </w:pPr>
    </w:p>
    <w:p w:rsidR="004E2157" w:rsidRDefault="004E2157" w:rsidP="004E2157">
      <w:pPr>
        <w:rPr>
          <w:b/>
        </w:rPr>
      </w:pPr>
      <w:r>
        <w:rPr>
          <w:b/>
        </w:rPr>
        <w:t>____________________________________________________________________________</w:t>
      </w:r>
    </w:p>
    <w:p w:rsidR="004E2157" w:rsidRDefault="004E2157" w:rsidP="004E2157">
      <w:pPr>
        <w:rPr>
          <w:b/>
        </w:rPr>
      </w:pPr>
    </w:p>
    <w:p w:rsidR="005D7BD7" w:rsidRDefault="009F178E" w:rsidP="00ED55CF">
      <w:pPr>
        <w:jc w:val="both"/>
        <w:rPr>
          <w:b/>
        </w:rPr>
      </w:pPr>
      <w:r w:rsidRPr="009F178E">
        <w:rPr>
          <w:b/>
          <w:i/>
          <w:color w:val="0000FF"/>
          <w:sz w:val="36"/>
          <w:szCs w:val="36"/>
          <w:u w:val="single"/>
        </w:rPr>
        <w:t>MEMORY VERSE:</w:t>
      </w:r>
      <w:r w:rsidRPr="009F178E">
        <w:rPr>
          <w:b/>
          <w:i/>
          <w:color w:val="0000FF"/>
          <w:sz w:val="36"/>
          <w:szCs w:val="36"/>
        </w:rPr>
        <w:t xml:space="preserve"> “</w:t>
      </w:r>
      <w:r w:rsidR="00844673">
        <w:rPr>
          <w:b/>
          <w:i/>
          <w:color w:val="0000FF"/>
          <w:sz w:val="36"/>
          <w:szCs w:val="36"/>
        </w:rPr>
        <w:t xml:space="preserve">..O </w:t>
      </w:r>
      <w:smartTag w:uri="urn:schemas-microsoft-com:office:smarttags" w:element="country-region">
        <w:smartTag w:uri="urn:schemas-microsoft-com:office:smarttags" w:element="place">
          <w:r w:rsidR="00844673">
            <w:rPr>
              <w:b/>
              <w:i/>
              <w:color w:val="0000FF"/>
              <w:sz w:val="36"/>
              <w:szCs w:val="36"/>
            </w:rPr>
            <w:t>Israel</w:t>
          </w:r>
        </w:smartTag>
      </w:smartTag>
      <w:r w:rsidR="00844673">
        <w:rPr>
          <w:b/>
          <w:i/>
          <w:color w:val="0000FF"/>
          <w:sz w:val="36"/>
          <w:szCs w:val="36"/>
        </w:rPr>
        <w:t>; you cannot stand before your enemies until you take away the accursed thing from among you.” (Joshua 7:13)</w:t>
      </w:r>
    </w:p>
    <w:p w:rsidR="0091506B" w:rsidRPr="009F178E" w:rsidRDefault="0091506B" w:rsidP="0091506B">
      <w:pPr>
        <w:autoSpaceDE w:val="0"/>
        <w:autoSpaceDN w:val="0"/>
        <w:adjustRightInd w:val="0"/>
        <w:rPr>
          <w:b/>
          <w:bCs/>
          <w:color w:val="C00000"/>
          <w:u w:val="single"/>
        </w:rPr>
      </w:pPr>
      <w:r w:rsidRPr="009F178E">
        <w:rPr>
          <w:b/>
          <w:bCs/>
          <w:color w:val="C00000"/>
          <w:u w:val="single"/>
        </w:rPr>
        <w:t xml:space="preserve">Daily </w:t>
      </w:r>
      <w:smartTag w:uri="urn:schemas-microsoft-com:office:smarttags" w:element="place">
        <w:smartTag w:uri="urn:schemas-microsoft-com:office:smarttags" w:element="City">
          <w:r w:rsidRPr="009F178E">
            <w:rPr>
              <w:b/>
              <w:bCs/>
              <w:color w:val="C00000"/>
              <w:u w:val="single"/>
            </w:rPr>
            <w:t>Readings</w:t>
          </w:r>
        </w:smartTag>
      </w:smartTag>
      <w:r w:rsidRPr="009F178E">
        <w:rPr>
          <w:b/>
          <w:bCs/>
          <w:color w:val="C00000"/>
          <w:u w:val="single"/>
        </w:rPr>
        <w:t>:</w:t>
      </w:r>
    </w:p>
    <w:p w:rsidR="0091506B" w:rsidRPr="009F178E" w:rsidRDefault="0091506B" w:rsidP="0091506B">
      <w:pPr>
        <w:autoSpaceDE w:val="0"/>
        <w:autoSpaceDN w:val="0"/>
        <w:adjustRightInd w:val="0"/>
        <w:rPr>
          <w:u w:val="single"/>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402"/>
        <w:gridCol w:w="709"/>
      </w:tblGrid>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Day</w:t>
            </w:r>
          </w:p>
        </w:tc>
        <w:tc>
          <w:tcPr>
            <w:tcW w:w="3402" w:type="dxa"/>
          </w:tcPr>
          <w:p w:rsidR="0091506B" w:rsidRPr="009F178E" w:rsidRDefault="0091506B" w:rsidP="00B65854">
            <w:pPr>
              <w:autoSpaceDE w:val="0"/>
              <w:autoSpaceDN w:val="0"/>
              <w:adjustRightInd w:val="0"/>
              <w:jc w:val="center"/>
              <w:rPr>
                <w:b/>
                <w:bCs/>
              </w:rPr>
            </w:pPr>
            <w:smartTag w:uri="urn:schemas-microsoft-com:office:smarttags" w:element="City">
              <w:smartTag w:uri="urn:schemas-microsoft-com:office:smarttags" w:element="place">
                <w:r w:rsidRPr="009F178E">
                  <w:rPr>
                    <w:b/>
                    <w:bCs/>
                  </w:rPr>
                  <w:t>Reading</w:t>
                </w:r>
              </w:smartTag>
            </w:smartTag>
          </w:p>
        </w:tc>
        <w:tc>
          <w:tcPr>
            <w:tcW w:w="709" w:type="dxa"/>
          </w:tcPr>
          <w:p w:rsidR="0091506B" w:rsidRPr="009F178E" w:rsidRDefault="0091506B" w:rsidP="00B65854">
            <w:pPr>
              <w:autoSpaceDE w:val="0"/>
              <w:autoSpaceDN w:val="0"/>
              <w:adjustRightInd w:val="0"/>
              <w:rPr>
                <w:b/>
                <w:bCs/>
              </w:rPr>
            </w:pPr>
            <w:r w:rsidRPr="009F178E">
              <w:rPr>
                <w:b/>
                <w:bCs/>
              </w:rPr>
              <w:t>Tick</w:t>
            </w: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Sunday</w:t>
            </w:r>
          </w:p>
        </w:tc>
        <w:tc>
          <w:tcPr>
            <w:tcW w:w="3402" w:type="dxa"/>
          </w:tcPr>
          <w:p w:rsidR="0091506B" w:rsidRPr="009F178E" w:rsidRDefault="0091506B" w:rsidP="00B65854">
            <w:pPr>
              <w:autoSpaceDE w:val="0"/>
              <w:autoSpaceDN w:val="0"/>
              <w:adjustRightInd w:val="0"/>
              <w:jc w:val="center"/>
              <w:rPr>
                <w:b/>
                <w:bCs/>
              </w:rPr>
            </w:pPr>
            <w:r w:rsidRPr="009F178E">
              <w:rPr>
                <w:b/>
                <w:bCs/>
              </w:rPr>
              <w:t xml:space="preserve">Josh.7 : 1 </w:t>
            </w:r>
            <w:r w:rsidR="00394195" w:rsidRPr="009F178E">
              <w:rPr>
                <w:b/>
                <w:bCs/>
              </w:rPr>
              <w:t>–</w:t>
            </w:r>
            <w:r w:rsidRPr="009F178E">
              <w:rPr>
                <w:b/>
                <w:bCs/>
              </w:rPr>
              <w:t xml:space="preserve"> </w:t>
            </w:r>
            <w:r w:rsidR="00394195" w:rsidRPr="009F178E">
              <w:rPr>
                <w:b/>
                <w:bCs/>
              </w:rPr>
              <w:t xml:space="preserve">15 </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Monday</w:t>
            </w:r>
          </w:p>
        </w:tc>
        <w:tc>
          <w:tcPr>
            <w:tcW w:w="3402" w:type="dxa"/>
          </w:tcPr>
          <w:p w:rsidR="0091506B" w:rsidRPr="009F178E" w:rsidRDefault="00394195" w:rsidP="00B65854">
            <w:pPr>
              <w:autoSpaceDE w:val="0"/>
              <w:autoSpaceDN w:val="0"/>
              <w:adjustRightInd w:val="0"/>
              <w:jc w:val="center"/>
              <w:rPr>
                <w:b/>
                <w:bCs/>
              </w:rPr>
            </w:pPr>
            <w:r w:rsidRPr="009F178E">
              <w:rPr>
                <w:b/>
                <w:bCs/>
              </w:rPr>
              <w:t>Josh.7 : 16</w:t>
            </w:r>
            <w:r w:rsidR="0091506B" w:rsidRPr="009F178E">
              <w:rPr>
                <w:b/>
                <w:bCs/>
              </w:rPr>
              <w:t xml:space="preserve"> </w:t>
            </w:r>
            <w:r w:rsidRPr="009F178E">
              <w:rPr>
                <w:b/>
                <w:bCs/>
              </w:rPr>
              <w:t xml:space="preserve">– 26 </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Tuesday</w:t>
            </w:r>
          </w:p>
        </w:tc>
        <w:tc>
          <w:tcPr>
            <w:tcW w:w="3402" w:type="dxa"/>
          </w:tcPr>
          <w:p w:rsidR="0091506B" w:rsidRPr="009F178E" w:rsidRDefault="00394195" w:rsidP="00B65854">
            <w:pPr>
              <w:autoSpaceDE w:val="0"/>
              <w:autoSpaceDN w:val="0"/>
              <w:adjustRightInd w:val="0"/>
              <w:jc w:val="center"/>
              <w:rPr>
                <w:b/>
                <w:bCs/>
              </w:rPr>
            </w:pPr>
            <w:r w:rsidRPr="009F178E">
              <w:rPr>
                <w:b/>
                <w:bCs/>
              </w:rPr>
              <w:t>Josh.8 : 1 – 10</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Wednesday</w:t>
            </w:r>
          </w:p>
        </w:tc>
        <w:tc>
          <w:tcPr>
            <w:tcW w:w="3402" w:type="dxa"/>
          </w:tcPr>
          <w:p w:rsidR="0091506B" w:rsidRPr="009F178E" w:rsidRDefault="00394195" w:rsidP="00B65854">
            <w:pPr>
              <w:autoSpaceDE w:val="0"/>
              <w:autoSpaceDN w:val="0"/>
              <w:adjustRightInd w:val="0"/>
              <w:jc w:val="center"/>
              <w:rPr>
                <w:b/>
                <w:bCs/>
              </w:rPr>
            </w:pPr>
            <w:r w:rsidRPr="009F178E">
              <w:rPr>
                <w:b/>
                <w:bCs/>
              </w:rPr>
              <w:t>Josh.8 : 11</w:t>
            </w:r>
            <w:r w:rsidR="0091506B" w:rsidRPr="009F178E">
              <w:rPr>
                <w:b/>
                <w:bCs/>
              </w:rPr>
              <w:t xml:space="preserve"> </w:t>
            </w:r>
            <w:r w:rsidRPr="009F178E">
              <w:rPr>
                <w:b/>
                <w:bCs/>
              </w:rPr>
              <w:t>–</w:t>
            </w:r>
            <w:r w:rsidR="0091506B" w:rsidRPr="009F178E">
              <w:rPr>
                <w:b/>
                <w:bCs/>
              </w:rPr>
              <w:t xml:space="preserve"> </w:t>
            </w:r>
            <w:r w:rsidRPr="009F178E">
              <w:rPr>
                <w:b/>
                <w:bCs/>
              </w:rPr>
              <w:t>20</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Thursday</w:t>
            </w:r>
          </w:p>
        </w:tc>
        <w:tc>
          <w:tcPr>
            <w:tcW w:w="3402" w:type="dxa"/>
          </w:tcPr>
          <w:p w:rsidR="0091506B" w:rsidRPr="009F178E" w:rsidRDefault="00394195" w:rsidP="00B65854">
            <w:pPr>
              <w:autoSpaceDE w:val="0"/>
              <w:autoSpaceDN w:val="0"/>
              <w:adjustRightInd w:val="0"/>
              <w:jc w:val="center"/>
              <w:rPr>
                <w:b/>
                <w:bCs/>
              </w:rPr>
            </w:pPr>
            <w:r w:rsidRPr="009F178E">
              <w:rPr>
                <w:b/>
                <w:bCs/>
              </w:rPr>
              <w:t>Josh.8 : 21</w:t>
            </w:r>
            <w:r w:rsidR="0091506B" w:rsidRPr="009F178E">
              <w:rPr>
                <w:b/>
                <w:bCs/>
              </w:rPr>
              <w:t xml:space="preserve"> </w:t>
            </w:r>
            <w:r w:rsidRPr="009F178E">
              <w:rPr>
                <w:b/>
                <w:bCs/>
              </w:rPr>
              <w:t>–</w:t>
            </w:r>
            <w:r w:rsidR="0091506B" w:rsidRPr="009F178E">
              <w:rPr>
                <w:b/>
                <w:bCs/>
              </w:rPr>
              <w:t xml:space="preserve"> </w:t>
            </w:r>
            <w:r w:rsidRPr="009F178E">
              <w:rPr>
                <w:b/>
                <w:bCs/>
              </w:rPr>
              <w:t>30</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91506B" w:rsidP="00B65854">
            <w:pPr>
              <w:autoSpaceDE w:val="0"/>
              <w:autoSpaceDN w:val="0"/>
              <w:adjustRightInd w:val="0"/>
              <w:rPr>
                <w:b/>
                <w:bCs/>
              </w:rPr>
            </w:pPr>
            <w:r w:rsidRPr="009F178E">
              <w:rPr>
                <w:b/>
                <w:bCs/>
              </w:rPr>
              <w:t>Friday</w:t>
            </w:r>
          </w:p>
        </w:tc>
        <w:tc>
          <w:tcPr>
            <w:tcW w:w="3402" w:type="dxa"/>
          </w:tcPr>
          <w:p w:rsidR="0091506B" w:rsidRPr="009F178E" w:rsidRDefault="00394195" w:rsidP="00B65854">
            <w:pPr>
              <w:autoSpaceDE w:val="0"/>
              <w:autoSpaceDN w:val="0"/>
              <w:adjustRightInd w:val="0"/>
              <w:jc w:val="center"/>
              <w:rPr>
                <w:b/>
                <w:bCs/>
              </w:rPr>
            </w:pPr>
            <w:r w:rsidRPr="009F178E">
              <w:rPr>
                <w:b/>
                <w:bCs/>
              </w:rPr>
              <w:t xml:space="preserve">Josh.8 : 30 – 35  </w:t>
            </w:r>
          </w:p>
        </w:tc>
        <w:tc>
          <w:tcPr>
            <w:tcW w:w="709" w:type="dxa"/>
          </w:tcPr>
          <w:p w:rsidR="0091506B" w:rsidRPr="009F178E" w:rsidRDefault="0091506B" w:rsidP="00B65854">
            <w:pPr>
              <w:autoSpaceDE w:val="0"/>
              <w:autoSpaceDN w:val="0"/>
              <w:adjustRightInd w:val="0"/>
              <w:rPr>
                <w:b/>
                <w:bCs/>
              </w:rPr>
            </w:pPr>
          </w:p>
        </w:tc>
      </w:tr>
      <w:tr w:rsidR="0091506B" w:rsidRPr="009F178E" w:rsidTr="00B65854">
        <w:tc>
          <w:tcPr>
            <w:tcW w:w="1526" w:type="dxa"/>
          </w:tcPr>
          <w:p w:rsidR="0091506B" w:rsidRPr="009F178E" w:rsidRDefault="00ED55CF" w:rsidP="00B65854">
            <w:pPr>
              <w:autoSpaceDE w:val="0"/>
              <w:autoSpaceDN w:val="0"/>
              <w:adjustRightInd w:val="0"/>
              <w:rPr>
                <w:b/>
                <w:bCs/>
              </w:rPr>
            </w:pPr>
            <w:r>
              <w:rPr>
                <w:b/>
                <w:bCs/>
              </w:rPr>
              <w:t>S</w:t>
            </w:r>
            <w:r w:rsidR="0091506B" w:rsidRPr="009F178E">
              <w:rPr>
                <w:b/>
                <w:bCs/>
              </w:rPr>
              <w:t>aturday</w:t>
            </w:r>
          </w:p>
        </w:tc>
        <w:tc>
          <w:tcPr>
            <w:tcW w:w="3402" w:type="dxa"/>
          </w:tcPr>
          <w:p w:rsidR="0091506B" w:rsidRPr="009F178E" w:rsidRDefault="0091506B" w:rsidP="00B65854">
            <w:pPr>
              <w:autoSpaceDE w:val="0"/>
              <w:autoSpaceDN w:val="0"/>
              <w:adjustRightInd w:val="0"/>
              <w:jc w:val="center"/>
              <w:rPr>
                <w:b/>
                <w:bCs/>
              </w:rPr>
            </w:pPr>
            <w:r w:rsidRPr="009F178E">
              <w:rPr>
                <w:b/>
                <w:bCs/>
              </w:rPr>
              <w:t>Bible Study</w:t>
            </w:r>
            <w:r w:rsidR="00394195" w:rsidRPr="009F178E">
              <w:rPr>
                <w:b/>
                <w:bCs/>
              </w:rPr>
              <w:t xml:space="preserve"> COMPLETE</w:t>
            </w:r>
            <w:r w:rsidRPr="009F178E">
              <w:rPr>
                <w:b/>
                <w:bCs/>
              </w:rPr>
              <w:sym w:font="Wingdings" w:char="F04A"/>
            </w:r>
          </w:p>
        </w:tc>
        <w:tc>
          <w:tcPr>
            <w:tcW w:w="709" w:type="dxa"/>
          </w:tcPr>
          <w:p w:rsidR="0091506B" w:rsidRPr="009F178E" w:rsidRDefault="0091506B" w:rsidP="00B65854">
            <w:pPr>
              <w:autoSpaceDE w:val="0"/>
              <w:autoSpaceDN w:val="0"/>
              <w:adjustRightInd w:val="0"/>
              <w:rPr>
                <w:b/>
                <w:bCs/>
              </w:rPr>
            </w:pPr>
          </w:p>
        </w:tc>
      </w:tr>
    </w:tbl>
    <w:p w:rsidR="00B65854" w:rsidRDefault="00B65854" w:rsidP="00B65854">
      <w:pPr>
        <w:rPr>
          <w:rFonts w:ascii="Calibri" w:hAnsi="Calibri"/>
          <w:bCs/>
          <w:color w:val="333333"/>
        </w:rPr>
      </w:pPr>
      <w:r w:rsidRPr="00331079">
        <w:rPr>
          <w:rFonts w:ascii="Calibri" w:hAnsi="Calibri"/>
          <w:bCs/>
          <w:color w:val="333333"/>
        </w:rPr>
        <w:t>PARENTS SECTION:</w:t>
      </w:r>
    </w:p>
    <w:p w:rsidR="00B65854" w:rsidRDefault="00B65854" w:rsidP="00B65854">
      <w:pPr>
        <w:rPr>
          <w:rFonts w:ascii="Calibri" w:hAnsi="Calibri"/>
          <w:bCs/>
          <w:color w:val="333333"/>
        </w:rPr>
      </w:pPr>
    </w:p>
    <w:p w:rsidR="00B65854" w:rsidRPr="00331079" w:rsidRDefault="00B65854" w:rsidP="00B65854">
      <w:pPr>
        <w:rPr>
          <w:rFonts w:ascii="Calibri" w:hAnsi="Calibri"/>
          <w:bCs/>
          <w:color w:val="333333"/>
        </w:rPr>
      </w:pPr>
      <w:r>
        <w:rPr>
          <w:rFonts w:ascii="Calibri" w:hAnsi="Calibri"/>
          <w:bCs/>
          <w:color w:val="333333"/>
        </w:rPr>
        <w:t>X_____________________________________</w:t>
      </w:r>
    </w:p>
    <w:p w:rsidR="0091506B" w:rsidRPr="00B65854" w:rsidRDefault="00B65854" w:rsidP="00B65854">
      <w:pPr>
        <w:jc w:val="both"/>
        <w:rPr>
          <w:rFonts w:ascii="Calibri" w:hAnsi="Calibri"/>
          <w:bCs/>
          <w:color w:val="333333"/>
        </w:rPr>
      </w:pPr>
      <w:r w:rsidRPr="00331079">
        <w:rPr>
          <w:rFonts w:ascii="Calibri" w:hAnsi="Calibri"/>
          <w:bCs/>
          <w:color w:val="333333"/>
        </w:rPr>
        <w:t xml:space="preserve">This section is for the parents to sign the Holy Bible Study sheet. We kindly ask you as a parent to read (a little each day) in the Holy Bible with your family. You may wish to read The Book of Joshua with Sunday School. Please let us know below what you’re reading with your child and if you have any questions. </w:t>
      </w:r>
      <w:bookmarkStart w:id="0" w:name="_GoBack"/>
      <w:bookmarkEnd w:id="0"/>
    </w:p>
    <w:sectPr w:rsidR="0091506B" w:rsidRPr="00B65854" w:rsidSect="00B458A8">
      <w:headerReference w:type="even" r:id="rId17"/>
      <w:headerReference w:type="default" r:id="rId18"/>
      <w:headerReference w:type="first" r:id="rId19"/>
      <w:pgSz w:w="12240" w:h="15840"/>
      <w:pgMar w:top="907" w:right="851" w:bottom="907" w:left="907"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04" w:rsidRDefault="005B7D04">
      <w:r>
        <w:separator/>
      </w:r>
    </w:p>
  </w:endnote>
  <w:endnote w:type="continuationSeparator" w:id="0">
    <w:p w:rsidR="005B7D04" w:rsidRDefault="005B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04" w:rsidRDefault="005B7D04">
      <w:r>
        <w:separator/>
      </w:r>
    </w:p>
  </w:footnote>
  <w:footnote w:type="continuationSeparator" w:id="0">
    <w:p w:rsidR="005B7D04" w:rsidRDefault="005B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B4" w:rsidRDefault="005B7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29.6pt;height:563.2pt;z-index:-251658752;mso-position-horizontal:center;mso-position-horizontal-relative:margin;mso-position-vertical:center;mso-position-vertical-relative:margin" o:allowincell="f">
          <v:imagedata r:id="rId1" o:title="test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B4" w:rsidRDefault="005B7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29.6pt;height:563.2pt;z-index:-251657728;mso-position-horizontal:center;mso-position-horizontal-relative:margin;mso-position-vertical:center;mso-position-vertical-relative:margin" o:allowincell="f">
          <v:imagedata r:id="rId1" o:title="test3"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EB4" w:rsidRDefault="005B7D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29.6pt;height:563.2pt;z-index:-251659776;mso-position-horizontal:center;mso-position-horizontal-relative:margin;mso-position-vertical:center;mso-position-vertical-relative:margin" o:allowincell="f">
          <v:imagedata r:id="rId1" o:title="test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EAD9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E4D59"/>
    <w:multiLevelType w:val="hybridMultilevel"/>
    <w:tmpl w:val="E6862A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910356"/>
    <w:multiLevelType w:val="hybridMultilevel"/>
    <w:tmpl w:val="C30C3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B1CE5"/>
    <w:multiLevelType w:val="hybridMultilevel"/>
    <w:tmpl w:val="55783704"/>
    <w:lvl w:ilvl="0" w:tplc="0C09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0326"/>
    <w:rsid w:val="00021C4A"/>
    <w:rsid w:val="000B016C"/>
    <w:rsid w:val="000E32C9"/>
    <w:rsid w:val="00150326"/>
    <w:rsid w:val="002A1995"/>
    <w:rsid w:val="002B4B58"/>
    <w:rsid w:val="00366C07"/>
    <w:rsid w:val="00394195"/>
    <w:rsid w:val="00397550"/>
    <w:rsid w:val="004E2157"/>
    <w:rsid w:val="00597403"/>
    <w:rsid w:val="005B7D04"/>
    <w:rsid w:val="005D7BD7"/>
    <w:rsid w:val="00611C78"/>
    <w:rsid w:val="006F664B"/>
    <w:rsid w:val="00844673"/>
    <w:rsid w:val="008D3EB4"/>
    <w:rsid w:val="0091506B"/>
    <w:rsid w:val="009C3DB4"/>
    <w:rsid w:val="009C69B2"/>
    <w:rsid w:val="009F178E"/>
    <w:rsid w:val="00AA4E0C"/>
    <w:rsid w:val="00AD6606"/>
    <w:rsid w:val="00B458A8"/>
    <w:rsid w:val="00B65854"/>
    <w:rsid w:val="00CA7080"/>
    <w:rsid w:val="00CB0AF7"/>
    <w:rsid w:val="00D91B3C"/>
    <w:rsid w:val="00DA04D6"/>
    <w:rsid w:val="00ED55CF"/>
    <w:rsid w:val="00F213AB"/>
    <w:rsid w:val="00F72E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3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326"/>
    <w:pPr>
      <w:tabs>
        <w:tab w:val="center" w:pos="4320"/>
        <w:tab w:val="right" w:pos="8640"/>
      </w:tabs>
    </w:pPr>
  </w:style>
  <w:style w:type="paragraph" w:styleId="Footer">
    <w:name w:val="footer"/>
    <w:basedOn w:val="Normal"/>
    <w:rsid w:val="00150326"/>
    <w:pPr>
      <w:tabs>
        <w:tab w:val="center" w:pos="4320"/>
        <w:tab w:val="right" w:pos="8640"/>
      </w:tabs>
    </w:pPr>
  </w:style>
  <w:style w:type="paragraph" w:styleId="ListBullet">
    <w:name w:val="List Bullet"/>
    <w:basedOn w:val="Normal"/>
    <w:rsid w:val="00366C07"/>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www.godsacres.org/img.Achan.jp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http://tbn3.google.com/images?q=tbn:4apbP0NolPJsDM:http://www.calvary-kids-pages.com/5a213_files/image002.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http://blue.30fold.com/imagelib/storespecific/store_0007476/achan.gi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images.google.com.au/imgres?imgurl=http://www.calvary-kids-pages.com/5a213_files/image002.jpg&amp;imgrefurl=http://www.calvary-kids-pages.com/5a213.html&amp;usg=__adBBSKbk1HWh7bkklB96Z2WZ9qs=&amp;h=586&amp;w=575&amp;sz=46&amp;hl=en&amp;start=1&amp;tbnid=4apbP0NolPJsDM:&amp;tbnh=135&amp;tbnw=132&amp;prev=/images?q=Joshua+gets+defeated+at+Ai&amp;gbv=2&amp;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Book of JOSHUA</vt:lpstr>
    </vt:vector>
  </TitlesOfParts>
  <Company>Home</Company>
  <LinksUpToDate>false</LinksUpToDate>
  <CharactersWithSpaces>3049</CharactersWithSpaces>
  <SharedDoc>false</SharedDoc>
  <HLinks>
    <vt:vector size="24" baseType="variant">
      <vt:variant>
        <vt:i4>2359334</vt:i4>
      </vt:variant>
      <vt:variant>
        <vt:i4>-1</vt:i4>
      </vt:variant>
      <vt:variant>
        <vt:i4>1031</vt:i4>
      </vt:variant>
      <vt:variant>
        <vt:i4>1</vt:i4>
      </vt:variant>
      <vt:variant>
        <vt:lpwstr>http://www.godsacres.org/img.Achan.jpg</vt:lpwstr>
      </vt:variant>
      <vt:variant>
        <vt:lpwstr/>
      </vt:variant>
      <vt:variant>
        <vt:i4>3145799</vt:i4>
      </vt:variant>
      <vt:variant>
        <vt:i4>-1</vt:i4>
      </vt:variant>
      <vt:variant>
        <vt:i4>1032</vt:i4>
      </vt:variant>
      <vt:variant>
        <vt:i4>1</vt:i4>
      </vt:variant>
      <vt:variant>
        <vt:lpwstr>http://blue.30fold.com/imagelib/storespecific/store_0007476/achan.gif</vt:lpwstr>
      </vt:variant>
      <vt:variant>
        <vt:lpwstr/>
      </vt:variant>
      <vt:variant>
        <vt:i4>3145730</vt:i4>
      </vt:variant>
      <vt:variant>
        <vt:i4>-1</vt:i4>
      </vt:variant>
      <vt:variant>
        <vt:i4>1034</vt:i4>
      </vt:variant>
      <vt:variant>
        <vt:i4>4</vt:i4>
      </vt:variant>
      <vt:variant>
        <vt:lpwstr>http://images.google.com.au/imgres?imgurl=http://www.calvary-kids-pages.com/5a213_files/image002.jpg&amp;imgrefurl=http://www.calvary-kids-pages.com/5a213.html&amp;usg=__adBBSKbk1HWh7bkklB96Z2WZ9qs=&amp;h=586&amp;w=575&amp;sz=46&amp;hl=en&amp;start=1&amp;tbnid=4apbP0NolPJsDM:&amp;tbnh=135&amp;tbnw=132&amp;prev=/images%3Fq%3DJoshua%2Bgets%2Bdefeated%2Bat%2BAi%26gbv%3D2%26hl%3Den</vt:lpwstr>
      </vt:variant>
      <vt:variant>
        <vt:lpwstr/>
      </vt:variant>
      <vt:variant>
        <vt:i4>6226040</vt:i4>
      </vt:variant>
      <vt:variant>
        <vt:i4>-1</vt:i4>
      </vt:variant>
      <vt:variant>
        <vt:i4>1034</vt:i4>
      </vt:variant>
      <vt:variant>
        <vt:i4>1</vt:i4>
      </vt:variant>
      <vt:variant>
        <vt:lpwstr>http://tbn3.google.com/images?q=tbn:4apbP0NolPJsDM:http://www.calvary-kids-pages.com/5a213_files/image002.jpg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creator>Lydia Guirguis</dc:creator>
  <cp:lastModifiedBy>Peter Ebeid</cp:lastModifiedBy>
  <cp:revision>4</cp:revision>
  <cp:lastPrinted>2013-08-03T08:45:00Z</cp:lastPrinted>
  <dcterms:created xsi:type="dcterms:W3CDTF">2012-08-04T09:33:00Z</dcterms:created>
  <dcterms:modified xsi:type="dcterms:W3CDTF">2013-08-03T08:45:00Z</dcterms:modified>
</cp:coreProperties>
</file>