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0388" w14:textId="78D91AE6" w:rsidR="00290696" w:rsidRPr="00494891" w:rsidRDefault="00572D05" w:rsidP="00290696">
      <w:pPr>
        <w:rPr>
          <w:lang w:val="en-US"/>
        </w:rPr>
      </w:pPr>
      <w:r>
        <w:rPr>
          <w:noProof/>
        </w:rPr>
        <mc:AlternateContent>
          <mc:Choice Requires="wps">
            <w:drawing>
              <wp:anchor distT="0" distB="0" distL="114300" distR="114300" simplePos="0" relativeHeight="251651072" behindDoc="0" locked="0" layoutInCell="1" allowOverlap="1" wp14:anchorId="5CACD5A3" wp14:editId="18629A5A">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F443F3" w:rsidRDefault="00F443F3" w:rsidP="00290696">
                            <w:r>
                              <w:t>Name:</w:t>
                            </w:r>
                          </w:p>
                          <w:p w14:paraId="7EB0D8A4" w14:textId="77777777" w:rsidR="00F443F3" w:rsidRDefault="00F443F3"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ACD5A3"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F443F3" w:rsidRDefault="00F443F3" w:rsidP="00290696">
                      <w:r>
                        <w:t>Name:</w:t>
                      </w:r>
                    </w:p>
                    <w:p w14:paraId="7EB0D8A4" w14:textId="77777777" w:rsidR="00F443F3" w:rsidRDefault="00F443F3" w:rsidP="00290696">
                      <w:r>
                        <w:t>Class:</w:t>
                      </w:r>
                    </w:p>
                  </w:txbxContent>
                </v:textbox>
              </v:shape>
            </w:pict>
          </mc:Fallback>
        </mc:AlternateContent>
      </w:r>
      <w:r w:rsidR="00DF59A6">
        <w:rPr>
          <w:lang w:val="en-US"/>
        </w:rPr>
        <w:t>S</w:t>
      </w:r>
      <w:r w:rsidR="00290696">
        <w:rPr>
          <w:lang w:val="en-US"/>
        </w:rPr>
        <w:t xml:space="preserve">unday </w:t>
      </w:r>
      <w:r w:rsidR="00770109">
        <w:rPr>
          <w:lang w:val="en-US"/>
        </w:rPr>
        <w:t>14</w:t>
      </w:r>
      <w:r w:rsidR="00770109" w:rsidRPr="00770109">
        <w:rPr>
          <w:vertAlign w:val="superscript"/>
          <w:lang w:val="en-US"/>
        </w:rPr>
        <w:t>th</w:t>
      </w:r>
      <w:r w:rsidR="00770109">
        <w:rPr>
          <w:lang w:val="en-US"/>
        </w:rPr>
        <w:t xml:space="preserve"> May</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7DCE64D8" w:rsidR="00290696" w:rsidRDefault="00290696" w:rsidP="00290696">
      <w:pPr>
        <w:rPr>
          <w:lang w:val="en-US"/>
        </w:rPr>
      </w:pPr>
      <w:r w:rsidRPr="00494891">
        <w:rPr>
          <w:lang w:val="en-US"/>
        </w:rPr>
        <w:t xml:space="preserve">Due Date: </w:t>
      </w:r>
      <w:r w:rsidR="00E9761F">
        <w:rPr>
          <w:lang w:val="en-US"/>
        </w:rPr>
        <w:t xml:space="preserve">Saturday </w:t>
      </w:r>
      <w:r w:rsidR="00770109">
        <w:rPr>
          <w:lang w:val="en-US"/>
        </w:rPr>
        <w:t>20</w:t>
      </w:r>
      <w:r w:rsidR="00770109" w:rsidRPr="00770109">
        <w:rPr>
          <w:vertAlign w:val="superscript"/>
          <w:lang w:val="en-US"/>
        </w:rPr>
        <w:t>th</w:t>
      </w:r>
      <w:r w:rsidR="00770109">
        <w:rPr>
          <w:lang w:val="en-US"/>
        </w:rPr>
        <w:t xml:space="preserve"> May </w:t>
      </w:r>
      <w:r>
        <w:rPr>
          <w:lang w:val="en-US"/>
        </w:rPr>
        <w:t>2017</w:t>
      </w:r>
      <w:r w:rsidRPr="00494891">
        <w:rPr>
          <w:lang w:val="en-US"/>
        </w:rPr>
        <w:tab/>
      </w:r>
      <w:r w:rsidRPr="00494891">
        <w:rPr>
          <w:lang w:val="en-US"/>
        </w:rPr>
        <w:tab/>
      </w:r>
      <w:r>
        <w:rPr>
          <w:lang w:val="en-US"/>
        </w:rPr>
        <w:tab/>
      </w:r>
      <w:r>
        <w:rPr>
          <w:lang w:val="en-US"/>
        </w:rPr>
        <w:tab/>
      </w:r>
    </w:p>
    <w:p w14:paraId="71CFEF96" w14:textId="16B48219" w:rsidR="00290696" w:rsidRDefault="00572D05" w:rsidP="00290696">
      <w:pPr>
        <w:rPr>
          <w:lang w:val="en-US"/>
        </w:rPr>
      </w:pPr>
      <w:r>
        <w:rPr>
          <w:noProof/>
        </w:rPr>
        <w:drawing>
          <wp:anchor distT="0" distB="0" distL="114300" distR="114300" simplePos="0" relativeHeight="251648000" behindDoc="1" locked="0" layoutInCell="1" allowOverlap="1" wp14:anchorId="0BB5D536" wp14:editId="3B89209A">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96" w:rsidRPr="00494891">
        <w:rPr>
          <w:lang w:val="en-US"/>
        </w:rPr>
        <w:t>Com</w:t>
      </w:r>
      <w:r w:rsidR="00290696">
        <w:rPr>
          <w:lang w:val="en-US"/>
        </w:rPr>
        <w:t>pleted Bible Study = 15 points,</w:t>
      </w:r>
    </w:p>
    <w:p w14:paraId="51274AD9" w14:textId="77777777" w:rsidR="00B11B51" w:rsidRDefault="00290696" w:rsidP="00DF59A6">
      <w:pPr>
        <w:rPr>
          <w:lang w:val="en-US"/>
        </w:rPr>
      </w:pPr>
      <w:r w:rsidRPr="00494891">
        <w:rPr>
          <w:lang w:val="en-US"/>
        </w:rPr>
        <w:t>Handed in by the due date = 5 poin</w:t>
      </w:r>
      <w:r>
        <w:rPr>
          <w:lang w:val="en-US"/>
        </w:rPr>
        <w:t>ts</w:t>
      </w:r>
      <w:r>
        <w:rPr>
          <w:lang w:val="en-US"/>
        </w:rPr>
        <w:tab/>
      </w:r>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2E5C0B78" w:rsidR="00290696" w:rsidRPr="00585AD2" w:rsidRDefault="0074708D" w:rsidP="00290696">
      <w:pPr>
        <w:jc w:val="center"/>
        <w:rPr>
          <w:rFonts w:ascii="Book Antiqua" w:hAnsi="Book Antiqua"/>
          <w:b/>
          <w:color w:val="548DD4"/>
          <w:sz w:val="32"/>
          <w:szCs w:val="32"/>
        </w:rPr>
      </w:pPr>
      <w:r>
        <w:rPr>
          <w:rFonts w:ascii="Book Antiqua" w:hAnsi="Book Antiqua"/>
          <w:b/>
          <w:color w:val="548DD4"/>
          <w:sz w:val="32"/>
          <w:szCs w:val="32"/>
        </w:rPr>
        <w:t>ACTS of the Apostles</w:t>
      </w:r>
    </w:p>
    <w:p w14:paraId="7859B332" w14:textId="4134458F"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74708D">
        <w:rPr>
          <w:rFonts w:ascii="Book Antiqua" w:hAnsi="Book Antiqua"/>
          <w:color w:val="4F81BD"/>
          <w:sz w:val="36"/>
          <w:szCs w:val="36"/>
        </w:rPr>
        <w:t>ar 5 – Bible Study 15 (Chapters 1 &amp; 2</w:t>
      </w:r>
      <w:r>
        <w:rPr>
          <w:rFonts w:ascii="Book Antiqua" w:hAnsi="Book Antiqua"/>
          <w:color w:val="4F81BD"/>
          <w:sz w:val="36"/>
          <w:szCs w:val="36"/>
        </w:rPr>
        <w:t>)</w:t>
      </w:r>
    </w:p>
    <w:p w14:paraId="243C83DF" w14:textId="77777777" w:rsidR="00692D6E" w:rsidRPr="00624A33" w:rsidRDefault="00692D6E" w:rsidP="00476BAD">
      <w:pPr>
        <w:rPr>
          <w:rFonts w:ascii="Calibri" w:hAnsi="Calibri"/>
          <w:sz w:val="28"/>
          <w:szCs w:val="28"/>
          <w:lang w:val="en-US"/>
        </w:rPr>
      </w:pPr>
    </w:p>
    <w:p w14:paraId="210E774A" w14:textId="3140A2F0" w:rsidR="00794445" w:rsidRPr="0074708D" w:rsidRDefault="00311D8B" w:rsidP="008E3E50">
      <w:pPr>
        <w:rPr>
          <w:rStyle w:val="text"/>
          <w:rFonts w:ascii="Calibri" w:hAnsi="Calibri"/>
          <w:b/>
          <w:sz w:val="28"/>
          <w:szCs w:val="28"/>
        </w:rPr>
      </w:pPr>
      <w:r w:rsidRPr="00624A33">
        <w:rPr>
          <w:rFonts w:ascii="Calibri" w:hAnsi="Calibri"/>
          <w:b/>
          <w:sz w:val="28"/>
          <w:szCs w:val="28"/>
        </w:rPr>
        <w:t xml:space="preserve">Monday </w:t>
      </w:r>
      <w:bookmarkStart w:id="0" w:name="_Hlk479752401"/>
      <w:r w:rsidR="00770109">
        <w:rPr>
          <w:rFonts w:ascii="Calibri" w:hAnsi="Calibri"/>
          <w:b/>
          <w:sz w:val="28"/>
          <w:szCs w:val="28"/>
        </w:rPr>
        <w:t>15</w:t>
      </w:r>
      <w:r w:rsidR="00770109" w:rsidRPr="00770109">
        <w:rPr>
          <w:rFonts w:ascii="Calibri" w:hAnsi="Calibri"/>
          <w:b/>
          <w:sz w:val="28"/>
          <w:szCs w:val="28"/>
          <w:vertAlign w:val="superscript"/>
        </w:rPr>
        <w:t>th</w:t>
      </w:r>
      <w:r w:rsidR="00770109">
        <w:rPr>
          <w:rFonts w:ascii="Calibri" w:hAnsi="Calibri"/>
          <w:b/>
          <w:sz w:val="28"/>
          <w:szCs w:val="28"/>
        </w:rPr>
        <w:t xml:space="preserve"> </w:t>
      </w:r>
      <w:bookmarkEnd w:id="0"/>
      <w:r w:rsidR="00770109">
        <w:rPr>
          <w:rFonts w:ascii="Calibri" w:hAnsi="Calibri"/>
          <w:b/>
          <w:sz w:val="28"/>
          <w:szCs w:val="28"/>
        </w:rPr>
        <w:t xml:space="preserve">May </w:t>
      </w:r>
      <w:r w:rsidRPr="00624A33">
        <w:rPr>
          <w:rFonts w:ascii="Calibri" w:hAnsi="Calibri"/>
          <w:b/>
          <w:sz w:val="28"/>
          <w:szCs w:val="28"/>
        </w:rPr>
        <w:t>R</w:t>
      </w:r>
      <w:r w:rsidR="00F058E2" w:rsidRPr="00624A33">
        <w:rPr>
          <w:rFonts w:ascii="Calibri" w:hAnsi="Calibri"/>
          <w:b/>
          <w:sz w:val="28"/>
          <w:szCs w:val="28"/>
        </w:rPr>
        <w:t xml:space="preserve">ead Chapter </w:t>
      </w:r>
      <w:r w:rsidR="00336212">
        <w:rPr>
          <w:rFonts w:ascii="Calibri" w:hAnsi="Calibri"/>
          <w:b/>
          <w:sz w:val="28"/>
          <w:szCs w:val="28"/>
        </w:rPr>
        <w:t>1</w:t>
      </w:r>
      <w:r w:rsidRPr="00624A33">
        <w:rPr>
          <w:rFonts w:ascii="Calibri" w:hAnsi="Calibri"/>
          <w:b/>
          <w:sz w:val="28"/>
          <w:szCs w:val="28"/>
        </w:rPr>
        <w:t xml:space="preserve"> verses 1 </w:t>
      </w:r>
      <w:r w:rsidR="009E0D3C" w:rsidRPr="00624A33">
        <w:rPr>
          <w:rFonts w:ascii="Calibri" w:hAnsi="Calibri"/>
          <w:b/>
          <w:sz w:val="28"/>
          <w:szCs w:val="28"/>
        </w:rPr>
        <w:t>–</w:t>
      </w:r>
      <w:r w:rsidRPr="00624A33">
        <w:rPr>
          <w:rFonts w:ascii="Calibri" w:hAnsi="Calibri"/>
          <w:b/>
          <w:sz w:val="28"/>
          <w:szCs w:val="28"/>
        </w:rPr>
        <w:t xml:space="preserve"> </w:t>
      </w:r>
      <w:r w:rsidR="00336212">
        <w:rPr>
          <w:rFonts w:ascii="Calibri" w:hAnsi="Calibri"/>
          <w:b/>
          <w:sz w:val="28"/>
          <w:szCs w:val="28"/>
        </w:rPr>
        <w:t>8</w:t>
      </w:r>
    </w:p>
    <w:p w14:paraId="6F72AC5E" w14:textId="77777777" w:rsidR="0074708D" w:rsidRPr="00233082" w:rsidRDefault="0074708D" w:rsidP="008E3E50">
      <w:pPr>
        <w:pStyle w:val="Heading3"/>
        <w:spacing w:before="0" w:beforeAutospacing="0" w:after="0" w:afterAutospacing="0"/>
        <w:jc w:val="center"/>
        <w:rPr>
          <w:rFonts w:asciiTheme="minorHAnsi" w:hAnsiTheme="minorHAnsi"/>
          <w:color w:val="0070C0"/>
        </w:rPr>
      </w:pPr>
      <w:r w:rsidRPr="00233082">
        <w:rPr>
          <w:rStyle w:val="text"/>
          <w:rFonts w:asciiTheme="minorHAnsi" w:hAnsiTheme="minorHAnsi"/>
          <w:color w:val="0070C0"/>
        </w:rPr>
        <w:t>Prologue</w:t>
      </w:r>
    </w:p>
    <w:p w14:paraId="1D4B7F79" w14:textId="77777777" w:rsidR="0074708D" w:rsidRDefault="0074708D" w:rsidP="008E3E50">
      <w:pPr>
        <w:pStyle w:val="chapter-1"/>
        <w:spacing w:before="0" w:beforeAutospacing="0" w:after="0" w:afterAutospacing="0"/>
        <w:jc w:val="both"/>
        <w:rPr>
          <w:rStyle w:val="text"/>
          <w:rFonts w:asciiTheme="minorHAnsi" w:hAnsiTheme="minorHAnsi"/>
          <w:i/>
          <w:color w:val="0070C0"/>
        </w:rPr>
      </w:pPr>
      <w:r w:rsidRPr="00233082">
        <w:rPr>
          <w:rStyle w:val="chapternum"/>
          <w:rFonts w:asciiTheme="minorHAnsi" w:hAnsiTheme="minorHAnsi"/>
          <w:i/>
          <w:color w:val="0070C0"/>
          <w:vertAlign w:val="superscript"/>
        </w:rPr>
        <w:t>1</w:t>
      </w:r>
      <w:r w:rsidRPr="00233082">
        <w:rPr>
          <w:rStyle w:val="chapternum"/>
          <w:rFonts w:asciiTheme="minorHAnsi" w:hAnsiTheme="minorHAnsi"/>
          <w:i/>
          <w:color w:val="0070C0"/>
        </w:rPr>
        <w:t> </w:t>
      </w:r>
      <w:r w:rsidRPr="00233082">
        <w:rPr>
          <w:rStyle w:val="text"/>
          <w:rFonts w:asciiTheme="minorHAnsi" w:hAnsiTheme="minorHAnsi"/>
          <w:i/>
          <w:color w:val="0070C0"/>
        </w:rPr>
        <w:t xml:space="preserve">The former account I made, O </w:t>
      </w:r>
      <w:proofErr w:type="spellStart"/>
      <w:r w:rsidRPr="00233082">
        <w:rPr>
          <w:rStyle w:val="text"/>
          <w:rFonts w:asciiTheme="minorHAnsi" w:hAnsiTheme="minorHAnsi"/>
          <w:i/>
          <w:color w:val="0070C0"/>
        </w:rPr>
        <w:t>Theophilus</w:t>
      </w:r>
      <w:proofErr w:type="spellEnd"/>
      <w:r w:rsidRPr="00233082">
        <w:rPr>
          <w:rStyle w:val="text"/>
          <w:rFonts w:asciiTheme="minorHAnsi" w:hAnsiTheme="minorHAnsi"/>
          <w:i/>
          <w:color w:val="0070C0"/>
        </w:rPr>
        <w:t xml:space="preserve">, of all that Jesus began both to do and teach, </w:t>
      </w:r>
      <w:r w:rsidRPr="00233082">
        <w:rPr>
          <w:rStyle w:val="text"/>
          <w:rFonts w:asciiTheme="minorHAnsi" w:hAnsiTheme="minorHAnsi"/>
          <w:i/>
          <w:color w:val="0070C0"/>
          <w:vertAlign w:val="superscript"/>
        </w:rPr>
        <w:t>2 </w:t>
      </w:r>
      <w:r w:rsidRPr="00233082">
        <w:rPr>
          <w:rStyle w:val="text"/>
          <w:rFonts w:asciiTheme="minorHAnsi" w:hAnsiTheme="minorHAnsi"/>
          <w:i/>
          <w:color w:val="0070C0"/>
        </w:rPr>
        <w:t xml:space="preserve">until the day in which He was taken up, after He through the Holy Spirit had given commandments to the apostles whom He had chosen, </w:t>
      </w:r>
      <w:r w:rsidRPr="00233082">
        <w:rPr>
          <w:rStyle w:val="text"/>
          <w:rFonts w:asciiTheme="minorHAnsi" w:hAnsiTheme="minorHAnsi"/>
          <w:i/>
          <w:color w:val="0070C0"/>
          <w:vertAlign w:val="superscript"/>
        </w:rPr>
        <w:t>3 </w:t>
      </w:r>
      <w:r w:rsidRPr="00233082">
        <w:rPr>
          <w:rStyle w:val="text"/>
          <w:rFonts w:asciiTheme="minorHAnsi" w:hAnsiTheme="minorHAnsi"/>
          <w:i/>
          <w:color w:val="0070C0"/>
        </w:rPr>
        <w:t>to whom He also presented Himself alive after His suffering by many infallible proofs, being seen by them during forty days and speaking of the things pertaining to the kingdom of God.</w:t>
      </w:r>
    </w:p>
    <w:p w14:paraId="03DFE9BD" w14:textId="77777777" w:rsidR="00336212" w:rsidRPr="00233082" w:rsidRDefault="00336212" w:rsidP="008E3E50">
      <w:pPr>
        <w:pStyle w:val="Heading3"/>
        <w:spacing w:before="0" w:beforeAutospacing="0" w:after="0" w:afterAutospacing="0"/>
        <w:jc w:val="center"/>
        <w:rPr>
          <w:rFonts w:asciiTheme="minorHAnsi" w:hAnsiTheme="minorHAnsi"/>
          <w:color w:val="0070C0"/>
        </w:rPr>
      </w:pPr>
      <w:r w:rsidRPr="00233082">
        <w:rPr>
          <w:rStyle w:val="text"/>
          <w:rFonts w:asciiTheme="minorHAnsi" w:hAnsiTheme="minorHAnsi"/>
          <w:color w:val="0070C0"/>
        </w:rPr>
        <w:t>The Holy Spirit Promised</w:t>
      </w:r>
    </w:p>
    <w:p w14:paraId="4016A511" w14:textId="77777777" w:rsidR="00336212" w:rsidRPr="00233082" w:rsidRDefault="00336212" w:rsidP="008E3E50">
      <w:pPr>
        <w:pStyle w:val="NormalWeb"/>
        <w:spacing w:before="0" w:beforeAutospacing="0" w:after="0" w:afterAutospacing="0"/>
        <w:jc w:val="both"/>
        <w:rPr>
          <w:rFonts w:asciiTheme="minorHAnsi" w:hAnsiTheme="minorHAnsi"/>
          <w:i/>
          <w:color w:val="0070C0"/>
        </w:rPr>
      </w:pPr>
      <w:r w:rsidRPr="00233082">
        <w:rPr>
          <w:rStyle w:val="text"/>
          <w:rFonts w:asciiTheme="minorHAnsi" w:hAnsiTheme="minorHAnsi"/>
          <w:i/>
          <w:color w:val="0070C0"/>
          <w:vertAlign w:val="superscript"/>
        </w:rPr>
        <w:t>4 </w:t>
      </w:r>
      <w:r w:rsidRPr="00233082">
        <w:rPr>
          <w:rStyle w:val="text"/>
          <w:rFonts w:asciiTheme="minorHAnsi" w:hAnsiTheme="minorHAnsi"/>
          <w:i/>
          <w:color w:val="0070C0"/>
        </w:rPr>
        <w:t xml:space="preserve">And being assembled together with </w:t>
      </w:r>
      <w:r w:rsidRPr="00233082">
        <w:rPr>
          <w:rStyle w:val="text"/>
          <w:rFonts w:asciiTheme="minorHAnsi" w:hAnsiTheme="minorHAnsi"/>
          <w:i/>
          <w:iCs/>
          <w:color w:val="0070C0"/>
        </w:rPr>
        <w:t>them,</w:t>
      </w:r>
      <w:r w:rsidRPr="00233082">
        <w:rPr>
          <w:rStyle w:val="text"/>
          <w:rFonts w:asciiTheme="minorHAnsi" w:hAnsiTheme="minorHAnsi"/>
          <w:i/>
          <w:color w:val="0070C0"/>
        </w:rPr>
        <w:t xml:space="preserve"> He commanded them not to depart from Jerusalem, but to wait for the Promise of the Father, </w:t>
      </w:r>
      <w:r w:rsidRPr="00233082">
        <w:rPr>
          <w:rStyle w:val="woj"/>
          <w:rFonts w:asciiTheme="minorHAnsi" w:hAnsiTheme="minorHAnsi"/>
          <w:i/>
          <w:color w:val="0070C0"/>
        </w:rPr>
        <w:t>“which,”</w:t>
      </w:r>
      <w:r w:rsidRPr="00233082">
        <w:rPr>
          <w:rStyle w:val="text"/>
          <w:rFonts w:asciiTheme="minorHAnsi" w:hAnsiTheme="minorHAnsi"/>
          <w:i/>
          <w:color w:val="0070C0"/>
        </w:rPr>
        <w:t xml:space="preserve"> </w:t>
      </w:r>
      <w:r w:rsidRPr="00233082">
        <w:rPr>
          <w:rStyle w:val="text"/>
          <w:rFonts w:asciiTheme="minorHAnsi" w:hAnsiTheme="minorHAnsi"/>
          <w:i/>
          <w:iCs/>
          <w:color w:val="0070C0"/>
        </w:rPr>
        <w:t>He said,</w:t>
      </w:r>
      <w:r w:rsidRPr="00233082">
        <w:rPr>
          <w:rStyle w:val="text"/>
          <w:rFonts w:asciiTheme="minorHAnsi" w:hAnsiTheme="minorHAnsi"/>
          <w:i/>
          <w:color w:val="0070C0"/>
        </w:rPr>
        <w:t xml:space="preserve"> </w:t>
      </w:r>
      <w:r w:rsidRPr="00233082">
        <w:rPr>
          <w:rStyle w:val="woj"/>
          <w:rFonts w:asciiTheme="minorHAnsi" w:hAnsiTheme="minorHAnsi"/>
          <w:i/>
          <w:color w:val="0070C0"/>
        </w:rPr>
        <w:t>“you have heard from Me;</w:t>
      </w:r>
      <w:r w:rsidRPr="00233082">
        <w:rPr>
          <w:rStyle w:val="text"/>
          <w:rFonts w:asciiTheme="minorHAnsi" w:hAnsiTheme="minorHAnsi"/>
          <w:i/>
          <w:color w:val="0070C0"/>
        </w:rPr>
        <w:t xml:space="preserve"> </w:t>
      </w:r>
      <w:r w:rsidRPr="00233082">
        <w:rPr>
          <w:rStyle w:val="text"/>
          <w:rFonts w:asciiTheme="minorHAnsi" w:hAnsiTheme="minorHAnsi"/>
          <w:i/>
          <w:color w:val="0070C0"/>
          <w:vertAlign w:val="superscript"/>
        </w:rPr>
        <w:t>5 </w:t>
      </w:r>
      <w:r w:rsidRPr="00233082">
        <w:rPr>
          <w:rStyle w:val="woj"/>
          <w:rFonts w:asciiTheme="minorHAnsi" w:hAnsiTheme="minorHAnsi"/>
          <w:i/>
          <w:color w:val="0070C0"/>
        </w:rPr>
        <w:t>for John truly baptized with water, but you shall be baptized with the Holy Spirit not many days from now.”</w:t>
      </w:r>
      <w:r w:rsidRPr="00233082">
        <w:rPr>
          <w:rStyle w:val="text"/>
          <w:rFonts w:asciiTheme="minorHAnsi" w:hAnsiTheme="minorHAnsi"/>
          <w:i/>
          <w:color w:val="0070C0"/>
        </w:rPr>
        <w:t xml:space="preserve"> </w:t>
      </w:r>
      <w:r w:rsidRPr="00233082">
        <w:rPr>
          <w:rStyle w:val="text"/>
          <w:rFonts w:asciiTheme="minorHAnsi" w:hAnsiTheme="minorHAnsi"/>
          <w:i/>
          <w:color w:val="0070C0"/>
          <w:vertAlign w:val="superscript"/>
        </w:rPr>
        <w:t>6 </w:t>
      </w:r>
      <w:r w:rsidRPr="00233082">
        <w:rPr>
          <w:rStyle w:val="text"/>
          <w:rFonts w:asciiTheme="minorHAnsi" w:hAnsiTheme="minorHAnsi"/>
          <w:i/>
          <w:color w:val="0070C0"/>
        </w:rPr>
        <w:t xml:space="preserve">Therefore, when they had come together, they asked Him, saying, “Lord, will You at this time restore the kingdom to Israel?” </w:t>
      </w:r>
      <w:r w:rsidRPr="00233082">
        <w:rPr>
          <w:rStyle w:val="text"/>
          <w:rFonts w:asciiTheme="minorHAnsi" w:hAnsiTheme="minorHAnsi"/>
          <w:i/>
          <w:color w:val="0070C0"/>
          <w:vertAlign w:val="superscript"/>
        </w:rPr>
        <w:t>7 </w:t>
      </w:r>
      <w:r w:rsidRPr="00233082">
        <w:rPr>
          <w:rStyle w:val="text"/>
          <w:rFonts w:asciiTheme="minorHAnsi" w:hAnsiTheme="minorHAnsi"/>
          <w:i/>
          <w:color w:val="0070C0"/>
        </w:rPr>
        <w:t xml:space="preserve">And He said to them, </w:t>
      </w:r>
      <w:r w:rsidRPr="00233082">
        <w:rPr>
          <w:rStyle w:val="woj"/>
          <w:rFonts w:asciiTheme="minorHAnsi" w:hAnsiTheme="minorHAnsi"/>
          <w:i/>
          <w:color w:val="0070C0"/>
        </w:rPr>
        <w:t>“It is not for you to know times or seasons which the Father has put in His own authority.</w:t>
      </w:r>
      <w:r w:rsidRPr="00233082">
        <w:rPr>
          <w:rStyle w:val="text"/>
          <w:rFonts w:asciiTheme="minorHAnsi" w:hAnsiTheme="minorHAnsi"/>
          <w:i/>
          <w:color w:val="0070C0"/>
        </w:rPr>
        <w:t xml:space="preserve"> </w:t>
      </w:r>
      <w:r w:rsidRPr="00233082">
        <w:rPr>
          <w:rStyle w:val="text"/>
          <w:rFonts w:asciiTheme="minorHAnsi" w:hAnsiTheme="minorHAnsi"/>
          <w:i/>
          <w:color w:val="0070C0"/>
          <w:vertAlign w:val="superscript"/>
        </w:rPr>
        <w:t>8 </w:t>
      </w:r>
      <w:r w:rsidRPr="00233082">
        <w:rPr>
          <w:rStyle w:val="woj"/>
          <w:rFonts w:asciiTheme="minorHAnsi" w:hAnsiTheme="minorHAnsi"/>
          <w:i/>
          <w:color w:val="0070C0"/>
        </w:rPr>
        <w:t>But you shall receive power when the Holy Spirit has come upon you; and you shall be witnesses to Me in Jerusalem, and in all Judea and Samaria, and to the end of the earth.”</w:t>
      </w:r>
    </w:p>
    <w:p w14:paraId="14963918" w14:textId="77777777" w:rsidR="008E3E50" w:rsidRDefault="008E3E50" w:rsidP="008E3E50">
      <w:pPr>
        <w:rPr>
          <w:color w:val="7030A0"/>
        </w:rPr>
      </w:pPr>
    </w:p>
    <w:p w14:paraId="0B277E06" w14:textId="24D182DE" w:rsidR="00336212" w:rsidRPr="00F8776F" w:rsidRDefault="00336212" w:rsidP="008E3E50">
      <w:pPr>
        <w:rPr>
          <w:color w:val="7030A0"/>
        </w:rPr>
      </w:pPr>
      <w:r w:rsidRPr="00F8776F">
        <w:rPr>
          <w:color w:val="7030A0"/>
        </w:rPr>
        <w:t>Luke</w:t>
      </w:r>
      <w:r>
        <w:rPr>
          <w:color w:val="7030A0"/>
        </w:rPr>
        <w:t xml:space="preserve"> who wrote the Gospel of </w:t>
      </w:r>
      <w:r w:rsidRPr="00B241F0">
        <w:rPr>
          <w:b/>
          <w:color w:val="7030A0"/>
        </w:rPr>
        <w:t>Luke</w:t>
      </w:r>
      <w:r w:rsidRPr="00F8776F">
        <w:rPr>
          <w:color w:val="7030A0"/>
        </w:rPr>
        <w:t xml:space="preserve"> is </w:t>
      </w:r>
      <w:r>
        <w:rPr>
          <w:color w:val="7030A0"/>
        </w:rPr>
        <w:t xml:space="preserve">also </w:t>
      </w:r>
      <w:r w:rsidRPr="00F8776F">
        <w:rPr>
          <w:color w:val="7030A0"/>
        </w:rPr>
        <w:t xml:space="preserve">the </w:t>
      </w:r>
      <w:r w:rsidRPr="00B241F0">
        <w:rPr>
          <w:b/>
          <w:color w:val="7030A0"/>
        </w:rPr>
        <w:t>author</w:t>
      </w:r>
      <w:r w:rsidRPr="00F8776F">
        <w:rPr>
          <w:color w:val="7030A0"/>
        </w:rPr>
        <w:t xml:space="preserve"> of Acts of the Apostles.</w:t>
      </w:r>
    </w:p>
    <w:p w14:paraId="070F8AF7" w14:textId="77777777" w:rsidR="0074708D" w:rsidRDefault="0074708D" w:rsidP="008E3E50">
      <w:pPr>
        <w:rPr>
          <w:color w:val="7030A0"/>
        </w:rPr>
      </w:pPr>
      <w:r w:rsidRPr="00F8776F">
        <w:rPr>
          <w:color w:val="7030A0"/>
        </w:rPr>
        <w:t xml:space="preserve">The </w:t>
      </w:r>
      <w:r w:rsidRPr="00F8776F">
        <w:rPr>
          <w:b/>
          <w:color w:val="7030A0"/>
        </w:rPr>
        <w:t>prologue</w:t>
      </w:r>
      <w:r w:rsidRPr="00F8776F">
        <w:rPr>
          <w:color w:val="7030A0"/>
        </w:rPr>
        <w:t xml:space="preserve"> is the “opening” or “introduction” to the book.</w:t>
      </w:r>
    </w:p>
    <w:p w14:paraId="7A52DE4C" w14:textId="77777777" w:rsidR="0074708D" w:rsidRPr="00F8776F" w:rsidRDefault="0074708D" w:rsidP="008E3E50">
      <w:pPr>
        <w:rPr>
          <w:color w:val="7030A0"/>
        </w:rPr>
      </w:pPr>
      <w:proofErr w:type="spellStart"/>
      <w:r w:rsidRPr="00B241F0">
        <w:rPr>
          <w:b/>
          <w:color w:val="7030A0"/>
        </w:rPr>
        <w:t>Theophilus</w:t>
      </w:r>
      <w:proofErr w:type="spellEnd"/>
      <w:r>
        <w:rPr>
          <w:color w:val="7030A0"/>
        </w:rPr>
        <w:t xml:space="preserve"> is a name which means “friend of God”.</w:t>
      </w:r>
    </w:p>
    <w:p w14:paraId="58270F21" w14:textId="77777777" w:rsidR="0074708D" w:rsidRPr="00233082" w:rsidRDefault="0074708D" w:rsidP="008E3E50"/>
    <w:p w14:paraId="5676EF2A" w14:textId="571480CB" w:rsidR="0074708D" w:rsidRPr="00336212" w:rsidRDefault="0074708D" w:rsidP="008E3E50">
      <w:pPr>
        <w:pStyle w:val="ListParagraph"/>
        <w:numPr>
          <w:ilvl w:val="0"/>
          <w:numId w:val="45"/>
        </w:numPr>
        <w:rPr>
          <w:rStyle w:val="text"/>
          <w:i/>
          <w:color w:val="000000" w:themeColor="text1"/>
        </w:rPr>
      </w:pPr>
      <w:r w:rsidRPr="00336212">
        <w:rPr>
          <w:rFonts w:eastAsia="Wawati TC Regular"/>
        </w:rPr>
        <w:t>What is meant by</w:t>
      </w:r>
      <w:r w:rsidRPr="00336212">
        <w:rPr>
          <w:rFonts w:eastAsia="Wawati TC Regular"/>
          <w:b/>
        </w:rPr>
        <w:t xml:space="preserve"> </w:t>
      </w:r>
      <w:r w:rsidRPr="00336212">
        <w:rPr>
          <w:rStyle w:val="text"/>
          <w:i/>
          <w:color w:val="0070C0"/>
          <w:vertAlign w:val="superscript"/>
        </w:rPr>
        <w:t>2 </w:t>
      </w:r>
      <w:r w:rsidRPr="00336212">
        <w:rPr>
          <w:rStyle w:val="text"/>
          <w:i/>
          <w:color w:val="0070C0"/>
        </w:rPr>
        <w:t>until the day in which He was taken up</w:t>
      </w:r>
      <w:r w:rsidRPr="00336212">
        <w:rPr>
          <w:rStyle w:val="text"/>
          <w:i/>
          <w:color w:val="000000" w:themeColor="text1"/>
        </w:rPr>
        <w:t>?</w:t>
      </w:r>
    </w:p>
    <w:p w14:paraId="2BC1FEFE" w14:textId="77777777" w:rsidR="0074708D" w:rsidRDefault="0074708D" w:rsidP="008E3E50">
      <w:pPr>
        <w:pStyle w:val="ListParagraph"/>
        <w:numPr>
          <w:ilvl w:val="0"/>
          <w:numId w:val="40"/>
        </w:numPr>
        <w:ind w:left="1418"/>
        <w:rPr>
          <w:rFonts w:eastAsia="Wawati TC Regular"/>
        </w:rPr>
      </w:pPr>
      <w:r w:rsidRPr="00092CB3">
        <w:rPr>
          <w:rFonts w:eastAsia="Wawati TC Regular"/>
        </w:rPr>
        <w:t xml:space="preserve">Jesus is taken </w:t>
      </w:r>
      <w:r>
        <w:rPr>
          <w:rFonts w:eastAsia="Wawati TC Regular"/>
        </w:rPr>
        <w:t>up to M</w:t>
      </w:r>
      <w:r w:rsidRPr="00092CB3">
        <w:rPr>
          <w:rFonts w:eastAsia="Wawati TC Regular"/>
        </w:rPr>
        <w:t>ount of Olives</w:t>
      </w:r>
      <w:r>
        <w:rPr>
          <w:rFonts w:eastAsia="Wawati TC Regular"/>
        </w:rPr>
        <w:t>.</w:t>
      </w:r>
    </w:p>
    <w:p w14:paraId="4C601CDB" w14:textId="77777777" w:rsidR="0074708D" w:rsidRDefault="0074708D" w:rsidP="008E3E50">
      <w:pPr>
        <w:pStyle w:val="ListParagraph"/>
        <w:numPr>
          <w:ilvl w:val="0"/>
          <w:numId w:val="40"/>
        </w:numPr>
        <w:ind w:left="1418"/>
        <w:rPr>
          <w:rFonts w:eastAsia="Wawati TC Regular"/>
        </w:rPr>
      </w:pPr>
      <w:r>
        <w:rPr>
          <w:rFonts w:eastAsia="Wawati TC Regular"/>
        </w:rPr>
        <w:t>Jesus was taken up onto the cross to die.</w:t>
      </w:r>
    </w:p>
    <w:p w14:paraId="1E3FDB72" w14:textId="77777777" w:rsidR="0074708D" w:rsidRDefault="0074708D" w:rsidP="008E3E50">
      <w:pPr>
        <w:pStyle w:val="ListParagraph"/>
        <w:numPr>
          <w:ilvl w:val="0"/>
          <w:numId w:val="40"/>
        </w:numPr>
        <w:ind w:left="1418"/>
        <w:rPr>
          <w:rFonts w:eastAsia="Wawati TC Regular"/>
        </w:rPr>
      </w:pPr>
      <w:r>
        <w:rPr>
          <w:rFonts w:eastAsia="Wawati TC Regular"/>
        </w:rPr>
        <w:t>Jesus was taken up to Heaven during the Transfiguration</w:t>
      </w:r>
    </w:p>
    <w:p w14:paraId="64A39EED" w14:textId="29787C42" w:rsidR="00336212" w:rsidRDefault="0074708D" w:rsidP="008E3E50">
      <w:pPr>
        <w:pStyle w:val="ListParagraph"/>
        <w:numPr>
          <w:ilvl w:val="0"/>
          <w:numId w:val="40"/>
        </w:numPr>
        <w:ind w:left="1418"/>
        <w:rPr>
          <w:rFonts w:eastAsia="Wawati TC Regular"/>
        </w:rPr>
      </w:pPr>
      <w:r>
        <w:rPr>
          <w:rFonts w:eastAsia="Wawati TC Regular"/>
        </w:rPr>
        <w:t>Jesus was taken up to Heaven on Ascension Thursday</w:t>
      </w:r>
    </w:p>
    <w:p w14:paraId="0E43B98F" w14:textId="77777777" w:rsidR="008E3E50" w:rsidRPr="008E3E50" w:rsidRDefault="008E3E50" w:rsidP="008E3E50">
      <w:pPr>
        <w:rPr>
          <w:rFonts w:eastAsia="Wawati TC Regular"/>
        </w:rPr>
      </w:pPr>
    </w:p>
    <w:p w14:paraId="476E3504" w14:textId="18F38A31" w:rsidR="0074708D" w:rsidRDefault="0074708D" w:rsidP="008E3E50">
      <w:pPr>
        <w:pStyle w:val="ListParagraph"/>
        <w:numPr>
          <w:ilvl w:val="0"/>
          <w:numId w:val="45"/>
        </w:numPr>
      </w:pPr>
      <w:r w:rsidRPr="00452E0D">
        <w:t>When do you think the apostles were baptized with the Holy Spirit?</w:t>
      </w:r>
    </w:p>
    <w:p w14:paraId="69F4BA82" w14:textId="77777777" w:rsidR="0074708D" w:rsidRDefault="0074708D" w:rsidP="008E3E50">
      <w:pPr>
        <w:pStyle w:val="ListParagraph"/>
        <w:numPr>
          <w:ilvl w:val="0"/>
          <w:numId w:val="41"/>
        </w:numPr>
        <w:ind w:left="1418"/>
      </w:pPr>
      <w:r>
        <w:t>By Jesus before He died on the cross</w:t>
      </w:r>
    </w:p>
    <w:p w14:paraId="6CA4082E" w14:textId="77777777" w:rsidR="0074708D" w:rsidRDefault="0074708D" w:rsidP="008E3E50">
      <w:pPr>
        <w:pStyle w:val="ListParagraph"/>
        <w:numPr>
          <w:ilvl w:val="0"/>
          <w:numId w:val="41"/>
        </w:numPr>
        <w:ind w:left="1418"/>
      </w:pPr>
      <w:r>
        <w:t>By John the Baptist</w:t>
      </w:r>
    </w:p>
    <w:p w14:paraId="6BDACFAF" w14:textId="77777777" w:rsidR="0074708D" w:rsidRDefault="0074708D" w:rsidP="008E3E50">
      <w:pPr>
        <w:pStyle w:val="ListParagraph"/>
        <w:numPr>
          <w:ilvl w:val="0"/>
          <w:numId w:val="41"/>
        </w:numPr>
        <w:ind w:left="1418"/>
      </w:pPr>
      <w:r>
        <w:t xml:space="preserve">Pentecost Sunday </w:t>
      </w:r>
    </w:p>
    <w:p w14:paraId="186AA279" w14:textId="63020432" w:rsidR="008E3E50" w:rsidRPr="008E3E50" w:rsidRDefault="0074708D" w:rsidP="008E3E50">
      <w:pPr>
        <w:pStyle w:val="ListParagraph"/>
        <w:numPr>
          <w:ilvl w:val="0"/>
          <w:numId w:val="41"/>
        </w:numPr>
        <w:ind w:left="1418"/>
      </w:pPr>
      <w:r>
        <w:t>By Jesus just before He ascended to Heaven</w:t>
      </w:r>
    </w:p>
    <w:p w14:paraId="2D9C81EE" w14:textId="77777777" w:rsidR="008E3E50" w:rsidRDefault="008E3E50" w:rsidP="008E3E50">
      <w:pPr>
        <w:rPr>
          <w:rFonts w:ascii="Calibri" w:hAnsi="Calibri"/>
          <w:b/>
          <w:sz w:val="28"/>
          <w:szCs w:val="28"/>
        </w:rPr>
      </w:pPr>
    </w:p>
    <w:p w14:paraId="74C93FE9" w14:textId="282BDB99" w:rsidR="008E3E50" w:rsidRDefault="008E3E50" w:rsidP="008E3E50">
      <w:pPr>
        <w:rPr>
          <w:rFonts w:ascii="Calibri" w:hAnsi="Calibri"/>
          <w:b/>
          <w:sz w:val="28"/>
          <w:szCs w:val="28"/>
        </w:rPr>
      </w:pPr>
      <w:r w:rsidRPr="008E3E50">
        <w:rPr>
          <w:rFonts w:ascii="Calibri" w:hAnsi="Calibri"/>
          <w:b/>
          <w:sz w:val="28"/>
          <w:szCs w:val="28"/>
        </w:rPr>
        <w:t xml:space="preserve">Tuesday </w:t>
      </w:r>
      <w:r w:rsidR="00770109">
        <w:rPr>
          <w:rFonts w:ascii="Calibri" w:hAnsi="Calibri"/>
          <w:b/>
          <w:sz w:val="28"/>
          <w:szCs w:val="28"/>
        </w:rPr>
        <w:t>16</w:t>
      </w:r>
      <w:r w:rsidR="00770109" w:rsidRPr="00770109">
        <w:rPr>
          <w:rFonts w:ascii="Calibri" w:hAnsi="Calibri"/>
          <w:b/>
          <w:sz w:val="28"/>
          <w:szCs w:val="28"/>
          <w:vertAlign w:val="superscript"/>
        </w:rPr>
        <w:t>th</w:t>
      </w:r>
      <w:r w:rsidR="00770109">
        <w:rPr>
          <w:rFonts w:ascii="Calibri" w:hAnsi="Calibri"/>
          <w:b/>
          <w:sz w:val="28"/>
          <w:szCs w:val="28"/>
        </w:rPr>
        <w:t xml:space="preserve"> May </w:t>
      </w:r>
      <w:r>
        <w:rPr>
          <w:rFonts w:ascii="Calibri" w:hAnsi="Calibri"/>
          <w:b/>
          <w:sz w:val="28"/>
          <w:szCs w:val="28"/>
        </w:rPr>
        <w:t>Read Chapter 1 verses 9</w:t>
      </w:r>
      <w:r w:rsidRPr="008E3E50">
        <w:rPr>
          <w:rFonts w:ascii="Calibri" w:hAnsi="Calibri"/>
          <w:b/>
          <w:sz w:val="28"/>
          <w:szCs w:val="28"/>
        </w:rPr>
        <w:t xml:space="preserve"> – </w:t>
      </w:r>
      <w:r>
        <w:rPr>
          <w:rFonts w:ascii="Calibri" w:hAnsi="Calibri"/>
          <w:b/>
          <w:sz w:val="28"/>
          <w:szCs w:val="28"/>
        </w:rPr>
        <w:t>14</w:t>
      </w:r>
    </w:p>
    <w:p w14:paraId="5C2AAE5B" w14:textId="5D93E967" w:rsidR="008E3E50" w:rsidRDefault="008E3E50" w:rsidP="008E3E50">
      <w:pPr>
        <w:rPr>
          <w:rFonts w:ascii="Calibri" w:hAnsi="Calibri"/>
          <w:b/>
          <w:sz w:val="28"/>
          <w:szCs w:val="28"/>
        </w:rPr>
      </w:pPr>
    </w:p>
    <w:p w14:paraId="1C2D4A6F" w14:textId="7F408D4D" w:rsidR="0074708D" w:rsidRPr="008E3E50" w:rsidRDefault="0074708D" w:rsidP="008E3E50">
      <w:pPr>
        <w:jc w:val="center"/>
        <w:rPr>
          <w:rFonts w:asciiTheme="minorHAnsi" w:hAnsiTheme="minorHAnsi"/>
          <w:b/>
          <w:color w:val="0070C0"/>
          <w:sz w:val="28"/>
        </w:rPr>
      </w:pPr>
      <w:r w:rsidRPr="008E3E50">
        <w:rPr>
          <w:rStyle w:val="text"/>
          <w:rFonts w:asciiTheme="minorHAnsi" w:hAnsiTheme="minorHAnsi"/>
          <w:b/>
          <w:color w:val="0070C0"/>
          <w:sz w:val="28"/>
        </w:rPr>
        <w:t>Jesus Ascends to Heaven</w:t>
      </w:r>
    </w:p>
    <w:p w14:paraId="108D3D20" w14:textId="6A79BD2E" w:rsidR="0074708D" w:rsidRPr="00233082" w:rsidRDefault="008E3E50" w:rsidP="008E3E50">
      <w:pPr>
        <w:pStyle w:val="NormalWeb"/>
        <w:spacing w:before="0" w:beforeAutospacing="0" w:after="0" w:afterAutospacing="0"/>
        <w:jc w:val="both"/>
        <w:rPr>
          <w:rFonts w:asciiTheme="minorHAnsi" w:hAnsiTheme="minorHAnsi"/>
          <w:i/>
          <w:color w:val="0070C0"/>
        </w:rPr>
      </w:pPr>
      <w:r w:rsidRPr="008E3E50">
        <w:rPr>
          <w:rFonts w:asciiTheme="minorHAnsi" w:hAnsiTheme="minorHAnsi"/>
          <w:b/>
          <w:noProof/>
          <w:color w:val="0070C0"/>
          <w:sz w:val="28"/>
        </w:rPr>
        <w:drawing>
          <wp:anchor distT="0" distB="0" distL="114300" distR="114300" simplePos="0" relativeHeight="251876352" behindDoc="1" locked="0" layoutInCell="1" allowOverlap="1" wp14:anchorId="1E15EDAD" wp14:editId="47DA2DDD">
            <wp:simplePos x="0" y="0"/>
            <wp:positionH relativeFrom="column">
              <wp:posOffset>5044440</wp:posOffset>
            </wp:positionH>
            <wp:positionV relativeFrom="paragraph">
              <wp:posOffset>-574675</wp:posOffset>
            </wp:positionV>
            <wp:extent cx="1536065" cy="2287905"/>
            <wp:effectExtent l="0" t="0" r="6985" b="0"/>
            <wp:wrapTight wrapText="bothSides">
              <wp:wrapPolygon edited="0">
                <wp:start x="0" y="0"/>
                <wp:lineTo x="0" y="21402"/>
                <wp:lineTo x="21430" y="21402"/>
                <wp:lineTo x="21430"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C76D7.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536065" cy="228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08D" w:rsidRPr="00233082">
        <w:rPr>
          <w:rStyle w:val="text"/>
          <w:rFonts w:asciiTheme="minorHAnsi" w:hAnsiTheme="minorHAnsi"/>
          <w:i/>
          <w:color w:val="0070C0"/>
          <w:vertAlign w:val="superscript"/>
        </w:rPr>
        <w:t>9 </w:t>
      </w:r>
      <w:r w:rsidR="0074708D" w:rsidRPr="00233082">
        <w:rPr>
          <w:rStyle w:val="text"/>
          <w:rFonts w:asciiTheme="minorHAnsi" w:hAnsiTheme="minorHAnsi"/>
          <w:i/>
          <w:color w:val="0070C0"/>
        </w:rPr>
        <w:t xml:space="preserve">Now when He had spoken these things, while they watched, He was taken up, and a cloud received Him out of their sight. </w:t>
      </w:r>
      <w:r w:rsidR="0074708D" w:rsidRPr="00233082">
        <w:rPr>
          <w:rStyle w:val="text"/>
          <w:rFonts w:asciiTheme="minorHAnsi" w:hAnsiTheme="minorHAnsi"/>
          <w:i/>
          <w:color w:val="0070C0"/>
          <w:vertAlign w:val="superscript"/>
        </w:rPr>
        <w:t>10 </w:t>
      </w:r>
      <w:r w:rsidR="0074708D" w:rsidRPr="00233082">
        <w:rPr>
          <w:rStyle w:val="text"/>
          <w:rFonts w:asciiTheme="minorHAnsi" w:hAnsiTheme="minorHAnsi"/>
          <w:i/>
          <w:color w:val="0070C0"/>
        </w:rPr>
        <w:t xml:space="preserve">And while they looked steadfastly toward heaven as He went up, behold, two men stood by them in white apparel, </w:t>
      </w:r>
      <w:r w:rsidR="0074708D" w:rsidRPr="00233082">
        <w:rPr>
          <w:rStyle w:val="text"/>
          <w:rFonts w:asciiTheme="minorHAnsi" w:hAnsiTheme="minorHAnsi"/>
          <w:i/>
          <w:color w:val="0070C0"/>
          <w:vertAlign w:val="superscript"/>
        </w:rPr>
        <w:t>11 </w:t>
      </w:r>
      <w:r w:rsidR="0074708D" w:rsidRPr="00233082">
        <w:rPr>
          <w:rStyle w:val="text"/>
          <w:rFonts w:asciiTheme="minorHAnsi" w:hAnsiTheme="minorHAnsi"/>
          <w:i/>
          <w:color w:val="0070C0"/>
        </w:rPr>
        <w:t xml:space="preserve">who also said, “Men of Galilee, why do you stand gazing up into heaven? This </w:t>
      </w:r>
      <w:r w:rsidR="0074708D" w:rsidRPr="00233082">
        <w:rPr>
          <w:rStyle w:val="text"/>
          <w:rFonts w:asciiTheme="minorHAnsi" w:hAnsiTheme="minorHAnsi"/>
          <w:i/>
          <w:iCs/>
          <w:color w:val="0070C0"/>
        </w:rPr>
        <w:t>same</w:t>
      </w:r>
      <w:r w:rsidR="0074708D" w:rsidRPr="00233082">
        <w:rPr>
          <w:rStyle w:val="text"/>
          <w:rFonts w:asciiTheme="minorHAnsi" w:hAnsiTheme="minorHAnsi"/>
          <w:i/>
          <w:color w:val="0070C0"/>
        </w:rPr>
        <w:t xml:space="preserve"> Jesus, who was taken up from you into heaven, will so come in like manner as you saw Him go into heaven.”</w:t>
      </w:r>
    </w:p>
    <w:p w14:paraId="5E1BCCD2" w14:textId="77777777" w:rsidR="008E3E50" w:rsidRDefault="008E3E50" w:rsidP="008E3E50">
      <w:pPr>
        <w:pStyle w:val="Heading3"/>
        <w:spacing w:before="0" w:beforeAutospacing="0" w:after="0" w:afterAutospacing="0"/>
        <w:jc w:val="center"/>
        <w:rPr>
          <w:rStyle w:val="text"/>
          <w:rFonts w:asciiTheme="minorHAnsi" w:hAnsiTheme="minorHAnsi"/>
          <w:color w:val="0070C0"/>
        </w:rPr>
      </w:pPr>
    </w:p>
    <w:p w14:paraId="306CC41F" w14:textId="77777777" w:rsidR="008E3E50" w:rsidRDefault="008E3E50" w:rsidP="008E3E50">
      <w:pPr>
        <w:pStyle w:val="Heading3"/>
        <w:spacing w:before="0" w:beforeAutospacing="0" w:after="0" w:afterAutospacing="0"/>
        <w:jc w:val="center"/>
        <w:rPr>
          <w:rStyle w:val="text"/>
          <w:rFonts w:asciiTheme="minorHAnsi" w:hAnsiTheme="minorHAnsi"/>
          <w:color w:val="0070C0"/>
        </w:rPr>
      </w:pPr>
    </w:p>
    <w:p w14:paraId="1496DE31" w14:textId="77777777" w:rsidR="008E3E50" w:rsidRDefault="008E3E50" w:rsidP="008E3E50">
      <w:pPr>
        <w:pStyle w:val="Heading3"/>
        <w:spacing w:before="0" w:beforeAutospacing="0" w:after="0" w:afterAutospacing="0"/>
        <w:jc w:val="center"/>
        <w:rPr>
          <w:rStyle w:val="text"/>
          <w:rFonts w:asciiTheme="minorHAnsi" w:hAnsiTheme="minorHAnsi"/>
          <w:color w:val="0070C0"/>
        </w:rPr>
      </w:pPr>
    </w:p>
    <w:p w14:paraId="50F44547" w14:textId="1F81DC8E" w:rsidR="00336212" w:rsidRPr="00233082" w:rsidRDefault="008E3E50" w:rsidP="008E3E50">
      <w:pPr>
        <w:pStyle w:val="Heading3"/>
        <w:spacing w:before="0" w:beforeAutospacing="0" w:after="0" w:afterAutospacing="0"/>
        <w:jc w:val="center"/>
        <w:rPr>
          <w:rFonts w:asciiTheme="minorHAnsi" w:hAnsiTheme="minorHAnsi"/>
          <w:color w:val="0070C0"/>
        </w:rPr>
      </w:pPr>
      <w:r>
        <w:rPr>
          <w:b w:val="0"/>
          <w:noProof/>
          <w:color w:val="000000" w:themeColor="text1"/>
          <w:lang w:val="en-AU" w:eastAsia="en-AU"/>
        </w:rPr>
        <w:lastRenderedPageBreak/>
        <w:drawing>
          <wp:anchor distT="0" distB="0" distL="114300" distR="114300" simplePos="0" relativeHeight="251878400" behindDoc="1" locked="0" layoutInCell="1" allowOverlap="1" wp14:anchorId="586D1BAA" wp14:editId="73C84726">
            <wp:simplePos x="0" y="0"/>
            <wp:positionH relativeFrom="margin">
              <wp:align>left</wp:align>
            </wp:positionH>
            <wp:positionV relativeFrom="paragraph">
              <wp:posOffset>0</wp:posOffset>
            </wp:positionV>
            <wp:extent cx="2290445" cy="1810385"/>
            <wp:effectExtent l="0" t="0" r="0" b="0"/>
            <wp:wrapTight wrapText="bothSides">
              <wp:wrapPolygon edited="0">
                <wp:start x="0" y="0"/>
                <wp:lineTo x="0" y="21365"/>
                <wp:lineTo x="21378" y="21365"/>
                <wp:lineTo x="21378"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CEA81.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290445" cy="181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212" w:rsidRPr="00233082">
        <w:rPr>
          <w:rStyle w:val="text"/>
          <w:rFonts w:asciiTheme="minorHAnsi" w:hAnsiTheme="minorHAnsi"/>
          <w:color w:val="0070C0"/>
        </w:rPr>
        <w:t>The Upper Room Prayer Meeting</w:t>
      </w:r>
    </w:p>
    <w:p w14:paraId="4612A76F" w14:textId="20921957" w:rsidR="00336212" w:rsidRDefault="00336212" w:rsidP="008E3E50">
      <w:pPr>
        <w:pStyle w:val="NormalWeb"/>
        <w:spacing w:before="0" w:beforeAutospacing="0" w:after="0" w:afterAutospacing="0"/>
        <w:jc w:val="both"/>
        <w:rPr>
          <w:rStyle w:val="text"/>
          <w:rFonts w:asciiTheme="minorHAnsi" w:hAnsiTheme="minorHAnsi"/>
          <w:i/>
          <w:color w:val="0070C0"/>
        </w:rPr>
      </w:pPr>
      <w:r w:rsidRPr="00233082">
        <w:rPr>
          <w:rStyle w:val="text"/>
          <w:rFonts w:asciiTheme="minorHAnsi" w:hAnsiTheme="minorHAnsi"/>
          <w:i/>
          <w:color w:val="0070C0"/>
          <w:vertAlign w:val="superscript"/>
        </w:rPr>
        <w:t>12 </w:t>
      </w:r>
      <w:r w:rsidRPr="00233082">
        <w:rPr>
          <w:rStyle w:val="text"/>
          <w:rFonts w:asciiTheme="minorHAnsi" w:hAnsiTheme="minorHAnsi"/>
          <w:i/>
          <w:color w:val="0070C0"/>
        </w:rPr>
        <w:t xml:space="preserve">Then they returned to Jerusalem from the mount called Olivet, which is near Jerusalem, a Sabbath day’s journey. </w:t>
      </w:r>
      <w:r w:rsidRPr="00233082">
        <w:rPr>
          <w:rStyle w:val="text"/>
          <w:rFonts w:asciiTheme="minorHAnsi" w:hAnsiTheme="minorHAnsi"/>
          <w:i/>
          <w:color w:val="0070C0"/>
          <w:vertAlign w:val="superscript"/>
        </w:rPr>
        <w:t>13 </w:t>
      </w:r>
      <w:r w:rsidRPr="00233082">
        <w:rPr>
          <w:rStyle w:val="text"/>
          <w:rFonts w:asciiTheme="minorHAnsi" w:hAnsiTheme="minorHAnsi"/>
          <w:i/>
          <w:color w:val="0070C0"/>
        </w:rPr>
        <w:t xml:space="preserve">And when they had entered, they went up into the upper room where they were staying: Peter, James, John, and Andrew; Philip and Thomas; Bartholomew and Matthew; James </w:t>
      </w:r>
      <w:r w:rsidRPr="00233082">
        <w:rPr>
          <w:rStyle w:val="text"/>
          <w:rFonts w:asciiTheme="minorHAnsi" w:hAnsiTheme="minorHAnsi"/>
          <w:i/>
          <w:iCs/>
          <w:color w:val="0070C0"/>
        </w:rPr>
        <w:t>the son</w:t>
      </w:r>
      <w:r w:rsidRPr="00233082">
        <w:rPr>
          <w:rStyle w:val="text"/>
          <w:rFonts w:asciiTheme="minorHAnsi" w:hAnsiTheme="minorHAnsi"/>
          <w:i/>
          <w:color w:val="0070C0"/>
        </w:rPr>
        <w:t xml:space="preserve"> of </w:t>
      </w:r>
      <w:proofErr w:type="spellStart"/>
      <w:r w:rsidRPr="00233082">
        <w:rPr>
          <w:rStyle w:val="text"/>
          <w:rFonts w:asciiTheme="minorHAnsi" w:hAnsiTheme="minorHAnsi"/>
          <w:i/>
          <w:color w:val="0070C0"/>
        </w:rPr>
        <w:t>Alphaeus</w:t>
      </w:r>
      <w:proofErr w:type="spellEnd"/>
      <w:r w:rsidRPr="00233082">
        <w:rPr>
          <w:rStyle w:val="text"/>
          <w:rFonts w:asciiTheme="minorHAnsi" w:hAnsiTheme="minorHAnsi"/>
          <w:i/>
          <w:color w:val="0070C0"/>
        </w:rPr>
        <w:t xml:space="preserve"> and Simon the Zealot; and Judas </w:t>
      </w:r>
      <w:r w:rsidRPr="00233082">
        <w:rPr>
          <w:rStyle w:val="text"/>
          <w:rFonts w:asciiTheme="minorHAnsi" w:hAnsiTheme="minorHAnsi"/>
          <w:i/>
          <w:iCs/>
          <w:color w:val="0070C0"/>
        </w:rPr>
        <w:t>the son</w:t>
      </w:r>
      <w:r w:rsidRPr="00233082">
        <w:rPr>
          <w:rStyle w:val="text"/>
          <w:rFonts w:asciiTheme="minorHAnsi" w:hAnsiTheme="minorHAnsi"/>
          <w:i/>
          <w:color w:val="0070C0"/>
        </w:rPr>
        <w:t xml:space="preserve"> of James. </w:t>
      </w:r>
      <w:r w:rsidRPr="00233082">
        <w:rPr>
          <w:rStyle w:val="text"/>
          <w:rFonts w:asciiTheme="minorHAnsi" w:hAnsiTheme="minorHAnsi"/>
          <w:i/>
          <w:color w:val="0070C0"/>
          <w:vertAlign w:val="superscript"/>
        </w:rPr>
        <w:t>14 </w:t>
      </w:r>
      <w:r w:rsidRPr="00233082">
        <w:rPr>
          <w:rStyle w:val="text"/>
          <w:rFonts w:asciiTheme="minorHAnsi" w:hAnsiTheme="minorHAnsi"/>
          <w:i/>
          <w:color w:val="0070C0"/>
        </w:rPr>
        <w:t>These all continued with one accord in prayer and supplication, with the women and Mary the mother of Jesus, and with His brothers</w:t>
      </w:r>
      <w:r w:rsidR="008E3E50">
        <w:rPr>
          <w:rStyle w:val="text"/>
          <w:rFonts w:asciiTheme="minorHAnsi" w:hAnsiTheme="minorHAnsi"/>
          <w:i/>
          <w:color w:val="0070C0"/>
        </w:rPr>
        <w:t>.</w:t>
      </w:r>
    </w:p>
    <w:p w14:paraId="6A999265" w14:textId="77777777" w:rsidR="008E3E50" w:rsidRDefault="008E3E50" w:rsidP="008E3E50">
      <w:pPr>
        <w:pStyle w:val="NormalWeb"/>
        <w:spacing w:before="0" w:beforeAutospacing="0" w:after="0" w:afterAutospacing="0"/>
        <w:jc w:val="both"/>
        <w:rPr>
          <w:rStyle w:val="text"/>
          <w:rFonts w:asciiTheme="minorHAnsi" w:hAnsiTheme="minorHAnsi"/>
          <w:i/>
          <w:color w:val="0070C0"/>
        </w:rPr>
      </w:pPr>
    </w:p>
    <w:p w14:paraId="3E1A50CD" w14:textId="77777777" w:rsidR="008E3E50" w:rsidRDefault="008E3E50" w:rsidP="008E3E50">
      <w:pPr>
        <w:pStyle w:val="NormalWeb"/>
        <w:spacing w:before="0" w:beforeAutospacing="0" w:after="0" w:afterAutospacing="0"/>
        <w:rPr>
          <w:rStyle w:val="text"/>
          <w:rFonts w:asciiTheme="minorHAnsi" w:hAnsiTheme="minorHAnsi"/>
          <w:b/>
          <w:i/>
          <w:color w:val="7030A0"/>
        </w:rPr>
      </w:pPr>
      <w:r w:rsidRPr="008E7DA5">
        <w:rPr>
          <w:rStyle w:val="text"/>
          <w:rFonts w:asciiTheme="minorHAnsi" w:hAnsiTheme="minorHAnsi"/>
          <w:b/>
          <w:color w:val="7030A0"/>
        </w:rPr>
        <w:t>Do you know what a “</w:t>
      </w:r>
      <w:r w:rsidRPr="008E7DA5">
        <w:rPr>
          <w:rStyle w:val="text"/>
          <w:rFonts w:asciiTheme="minorHAnsi" w:hAnsiTheme="minorHAnsi"/>
          <w:b/>
          <w:i/>
          <w:color w:val="0070C0"/>
        </w:rPr>
        <w:t>Sabbath day’s journey</w:t>
      </w:r>
      <w:r w:rsidRPr="008E7DA5">
        <w:rPr>
          <w:rStyle w:val="text"/>
          <w:rFonts w:asciiTheme="minorHAnsi" w:hAnsiTheme="minorHAnsi"/>
          <w:b/>
          <w:i/>
          <w:color w:val="7030A0"/>
        </w:rPr>
        <w:t>” is?</w:t>
      </w:r>
    </w:p>
    <w:p w14:paraId="129A9162" w14:textId="77777777" w:rsidR="008E3E50" w:rsidRPr="008E7DA5" w:rsidRDefault="008E3E50" w:rsidP="008E3E50">
      <w:pPr>
        <w:pStyle w:val="NormalWeb"/>
        <w:spacing w:before="0" w:beforeAutospacing="0" w:after="0" w:afterAutospacing="0"/>
        <w:rPr>
          <w:rStyle w:val="text"/>
          <w:rFonts w:asciiTheme="minorHAnsi" w:hAnsiTheme="minorHAnsi"/>
          <w:color w:val="7030A0"/>
        </w:rPr>
      </w:pPr>
      <w:r>
        <w:rPr>
          <w:rStyle w:val="text"/>
          <w:rFonts w:asciiTheme="minorHAnsi" w:hAnsiTheme="minorHAnsi"/>
          <w:color w:val="7030A0"/>
        </w:rPr>
        <w:t>This the distance the Jews were allowed to walk without breaking the Sabbath rest. This is approximately 1 kilometre.</w:t>
      </w:r>
    </w:p>
    <w:p w14:paraId="4F621411" w14:textId="1FE2E09F" w:rsidR="0074708D" w:rsidRDefault="0074708D" w:rsidP="008E3E50">
      <w:pPr>
        <w:rPr>
          <w:b/>
        </w:rPr>
      </w:pPr>
    </w:p>
    <w:p w14:paraId="73C5B825" w14:textId="562A2801" w:rsidR="0074708D" w:rsidRPr="008E3E50" w:rsidRDefault="0074708D" w:rsidP="008E3E50">
      <w:pPr>
        <w:pStyle w:val="ListParagraph"/>
        <w:numPr>
          <w:ilvl w:val="0"/>
          <w:numId w:val="45"/>
        </w:numPr>
        <w:rPr>
          <w:color w:val="000000" w:themeColor="text1"/>
        </w:rPr>
      </w:pPr>
      <w:r w:rsidRPr="008E3E50">
        <w:rPr>
          <w:color w:val="000000" w:themeColor="text1"/>
        </w:rPr>
        <w:t>What did the 2 Angels (two men in white apparel (clothing) reveal to the Apostles about Jesus coming back again?</w:t>
      </w:r>
    </w:p>
    <w:p w14:paraId="3B5BF450" w14:textId="5E11354C" w:rsidR="0074708D" w:rsidRPr="00233082" w:rsidRDefault="007E7D35" w:rsidP="008E3E50">
      <w:pPr>
        <w:rPr>
          <w:b/>
          <w:color w:val="7030A0"/>
        </w:rPr>
      </w:pPr>
      <w:r w:rsidRPr="00280EFF">
        <w:rPr>
          <w:rStyle w:val="text"/>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text"/>
          <w:rFonts w:asciiTheme="minorHAnsi" w:hAnsiTheme="minorHAnsi"/>
        </w:rPr>
        <w:t>_</w:t>
      </w:r>
    </w:p>
    <w:p w14:paraId="360B7A6E" w14:textId="77777777" w:rsidR="008E3E50" w:rsidRDefault="008E3E50" w:rsidP="008E3E50">
      <w:pPr>
        <w:pStyle w:val="NormalWeb"/>
        <w:spacing w:before="0" w:beforeAutospacing="0" w:after="0" w:afterAutospacing="0"/>
        <w:rPr>
          <w:rStyle w:val="text"/>
          <w:rFonts w:asciiTheme="minorHAnsi" w:hAnsiTheme="minorHAnsi"/>
          <w:color w:val="000000" w:themeColor="text1"/>
        </w:rPr>
      </w:pPr>
    </w:p>
    <w:p w14:paraId="56D07433" w14:textId="67A8A047" w:rsidR="0074708D" w:rsidRPr="001264A0" w:rsidRDefault="0074708D" w:rsidP="008E3E50">
      <w:pPr>
        <w:pStyle w:val="NormalWeb"/>
        <w:numPr>
          <w:ilvl w:val="0"/>
          <w:numId w:val="45"/>
        </w:numPr>
        <w:spacing w:before="0" w:beforeAutospacing="0" w:after="0" w:afterAutospacing="0"/>
        <w:rPr>
          <w:rStyle w:val="text"/>
          <w:rFonts w:asciiTheme="minorHAnsi" w:hAnsiTheme="minorHAnsi"/>
          <w:color w:val="000000" w:themeColor="text1"/>
        </w:rPr>
      </w:pPr>
      <w:r w:rsidRPr="001264A0">
        <w:rPr>
          <w:rStyle w:val="text"/>
          <w:rFonts w:asciiTheme="minorHAnsi" w:hAnsiTheme="minorHAnsi"/>
          <w:color w:val="000000" w:themeColor="text1"/>
        </w:rPr>
        <w:t>To pray with one accord and supplication means</w:t>
      </w:r>
    </w:p>
    <w:p w14:paraId="1606ADFC" w14:textId="77777777" w:rsidR="0074708D" w:rsidRPr="001264A0" w:rsidRDefault="0074708D" w:rsidP="008E3E50">
      <w:pPr>
        <w:pStyle w:val="NormalWeb"/>
        <w:numPr>
          <w:ilvl w:val="0"/>
          <w:numId w:val="42"/>
        </w:numPr>
        <w:spacing w:before="0" w:beforeAutospacing="0" w:after="0" w:afterAutospacing="0"/>
        <w:ind w:left="1276"/>
        <w:rPr>
          <w:rStyle w:val="text"/>
          <w:rFonts w:asciiTheme="minorHAnsi" w:hAnsiTheme="minorHAnsi"/>
          <w:color w:val="000000" w:themeColor="text1"/>
        </w:rPr>
      </w:pPr>
      <w:r>
        <w:rPr>
          <w:rStyle w:val="text"/>
          <w:rFonts w:asciiTheme="minorHAnsi" w:hAnsiTheme="minorHAnsi"/>
          <w:color w:val="000000" w:themeColor="text1"/>
        </w:rPr>
        <w:t>T</w:t>
      </w:r>
      <w:r w:rsidRPr="001264A0">
        <w:rPr>
          <w:rStyle w:val="text"/>
          <w:rFonts w:asciiTheme="minorHAnsi" w:hAnsiTheme="minorHAnsi"/>
          <w:color w:val="000000" w:themeColor="text1"/>
        </w:rPr>
        <w:t>o be united in prayer, praying for the same things.</w:t>
      </w:r>
    </w:p>
    <w:p w14:paraId="194D4DC7" w14:textId="77777777" w:rsidR="0074708D" w:rsidRDefault="0074708D" w:rsidP="008E3E50">
      <w:pPr>
        <w:pStyle w:val="NormalWeb"/>
        <w:numPr>
          <w:ilvl w:val="0"/>
          <w:numId w:val="42"/>
        </w:numPr>
        <w:spacing w:before="0" w:beforeAutospacing="0" w:after="0" w:afterAutospacing="0"/>
        <w:ind w:left="1276"/>
        <w:rPr>
          <w:rStyle w:val="text"/>
          <w:rFonts w:asciiTheme="minorHAnsi" w:hAnsiTheme="minorHAnsi"/>
          <w:color w:val="000000" w:themeColor="text1"/>
        </w:rPr>
      </w:pPr>
      <w:r>
        <w:rPr>
          <w:rStyle w:val="text"/>
          <w:rFonts w:asciiTheme="minorHAnsi" w:hAnsiTheme="minorHAnsi"/>
          <w:color w:val="000000" w:themeColor="text1"/>
        </w:rPr>
        <w:t>To have one person pray on behalf of everyone else.</w:t>
      </w:r>
    </w:p>
    <w:p w14:paraId="45AD8BBB" w14:textId="5DCFE836" w:rsidR="0074708D" w:rsidRDefault="0074708D" w:rsidP="008E3E50">
      <w:pPr>
        <w:pStyle w:val="NormalWeb"/>
        <w:numPr>
          <w:ilvl w:val="0"/>
          <w:numId w:val="42"/>
        </w:numPr>
        <w:spacing w:before="0" w:beforeAutospacing="0" w:after="0" w:afterAutospacing="0"/>
        <w:ind w:left="1276"/>
        <w:rPr>
          <w:rFonts w:asciiTheme="minorHAnsi" w:hAnsiTheme="minorHAnsi"/>
          <w:color w:val="000000" w:themeColor="text1"/>
        </w:rPr>
      </w:pPr>
      <w:r>
        <w:rPr>
          <w:rFonts w:asciiTheme="minorHAnsi" w:hAnsiTheme="minorHAnsi"/>
          <w:color w:val="000000" w:themeColor="text1"/>
        </w:rPr>
        <w:t>To have one person decide what they all should pray about.</w:t>
      </w:r>
    </w:p>
    <w:p w14:paraId="563CC4A2" w14:textId="77777777" w:rsidR="008E3E50" w:rsidRDefault="008E3E50" w:rsidP="008E3E50">
      <w:pPr>
        <w:pStyle w:val="Heading3"/>
        <w:spacing w:before="0" w:beforeAutospacing="0" w:after="0" w:afterAutospacing="0"/>
        <w:jc w:val="center"/>
        <w:rPr>
          <w:rFonts w:asciiTheme="minorHAnsi" w:hAnsiTheme="minorHAnsi"/>
          <w:color w:val="0070C0"/>
        </w:rPr>
      </w:pPr>
    </w:p>
    <w:p w14:paraId="674553A3" w14:textId="647AC942" w:rsidR="008E3E50" w:rsidRPr="00794445" w:rsidRDefault="008E3E50" w:rsidP="008E3E50">
      <w:pPr>
        <w:rPr>
          <w:rStyle w:val="text"/>
          <w:rFonts w:ascii="Cambria" w:hAnsi="Cambria"/>
          <w:b/>
        </w:rPr>
      </w:pPr>
      <w:r>
        <w:rPr>
          <w:rFonts w:ascii="Calibri" w:hAnsi="Calibri"/>
          <w:b/>
          <w:sz w:val="28"/>
          <w:szCs w:val="28"/>
        </w:rPr>
        <w:t xml:space="preserve">Wednesday </w:t>
      </w:r>
      <w:r w:rsidR="00770109">
        <w:rPr>
          <w:rFonts w:ascii="Calibri" w:hAnsi="Calibri"/>
          <w:b/>
          <w:sz w:val="28"/>
          <w:szCs w:val="28"/>
        </w:rPr>
        <w:t>17</w:t>
      </w:r>
      <w:r w:rsidR="00770109" w:rsidRPr="00770109">
        <w:rPr>
          <w:rFonts w:ascii="Calibri" w:hAnsi="Calibri"/>
          <w:b/>
          <w:sz w:val="28"/>
          <w:szCs w:val="28"/>
          <w:vertAlign w:val="superscript"/>
        </w:rPr>
        <w:t>th</w:t>
      </w:r>
      <w:r w:rsidR="00770109">
        <w:rPr>
          <w:rFonts w:ascii="Calibri" w:hAnsi="Calibri"/>
          <w:b/>
          <w:sz w:val="28"/>
          <w:szCs w:val="28"/>
        </w:rPr>
        <w:t xml:space="preserve"> May </w:t>
      </w:r>
      <w:r>
        <w:rPr>
          <w:rFonts w:ascii="Calibri" w:hAnsi="Calibri"/>
          <w:b/>
          <w:sz w:val="28"/>
          <w:szCs w:val="28"/>
        </w:rPr>
        <w:t>Read Chapter 1</w:t>
      </w:r>
      <w:r w:rsidRPr="00624A33">
        <w:rPr>
          <w:rFonts w:ascii="Calibri" w:hAnsi="Calibri"/>
          <w:b/>
          <w:sz w:val="28"/>
          <w:szCs w:val="28"/>
        </w:rPr>
        <w:t xml:space="preserve"> ver</w:t>
      </w:r>
      <w:r>
        <w:rPr>
          <w:rFonts w:ascii="Calibri" w:hAnsi="Calibri"/>
          <w:b/>
          <w:sz w:val="28"/>
          <w:szCs w:val="28"/>
        </w:rPr>
        <w:t>ses 15</w:t>
      </w:r>
      <w:r w:rsidRPr="00624A33">
        <w:rPr>
          <w:rFonts w:ascii="Calibri" w:hAnsi="Calibri"/>
          <w:b/>
          <w:sz w:val="28"/>
          <w:szCs w:val="28"/>
        </w:rPr>
        <w:t xml:space="preserve"> – </w:t>
      </w:r>
      <w:r>
        <w:rPr>
          <w:rFonts w:ascii="Calibri" w:hAnsi="Calibri"/>
          <w:b/>
          <w:sz w:val="28"/>
          <w:szCs w:val="28"/>
        </w:rPr>
        <w:t>26</w:t>
      </w:r>
    </w:p>
    <w:p w14:paraId="4A8E47CC" w14:textId="77777777" w:rsidR="008E3E50" w:rsidRDefault="008E3E50" w:rsidP="008E3E50">
      <w:pPr>
        <w:pStyle w:val="Heading3"/>
        <w:spacing w:before="0" w:beforeAutospacing="0" w:after="0" w:afterAutospacing="0"/>
        <w:jc w:val="center"/>
        <w:rPr>
          <w:rFonts w:asciiTheme="minorHAnsi" w:hAnsiTheme="minorHAnsi"/>
          <w:color w:val="0070C0"/>
        </w:rPr>
      </w:pPr>
    </w:p>
    <w:p w14:paraId="153515A3" w14:textId="74506060" w:rsidR="0074708D" w:rsidRPr="00233082" w:rsidRDefault="0074708D" w:rsidP="008E3E50">
      <w:pPr>
        <w:pStyle w:val="Heading3"/>
        <w:spacing w:before="0" w:beforeAutospacing="0" w:after="0" w:afterAutospacing="0"/>
        <w:jc w:val="center"/>
        <w:rPr>
          <w:rFonts w:asciiTheme="minorHAnsi" w:hAnsiTheme="minorHAnsi"/>
          <w:color w:val="0070C0"/>
        </w:rPr>
      </w:pPr>
      <w:r>
        <w:rPr>
          <w:rFonts w:asciiTheme="minorHAnsi" w:hAnsiTheme="minorHAnsi"/>
          <w:color w:val="0070C0"/>
        </w:rPr>
        <w:t>Choosing another disciple to replace Judas Iscariot.</w:t>
      </w:r>
    </w:p>
    <w:p w14:paraId="308BD087" w14:textId="77777777" w:rsidR="0074708D" w:rsidRDefault="0074708D" w:rsidP="008E3E50">
      <w:pPr>
        <w:pStyle w:val="NormalWeb"/>
        <w:spacing w:before="0" w:beforeAutospacing="0" w:after="0" w:afterAutospacing="0"/>
        <w:rPr>
          <w:rFonts w:asciiTheme="minorHAnsi" w:hAnsiTheme="minorHAnsi"/>
          <w:i/>
          <w:color w:val="0070C0"/>
        </w:rPr>
      </w:pPr>
      <w:r w:rsidRPr="00233082">
        <w:rPr>
          <w:rStyle w:val="text"/>
          <w:rFonts w:asciiTheme="minorHAnsi" w:hAnsiTheme="minorHAnsi"/>
          <w:i/>
          <w:color w:val="0070C0"/>
          <w:vertAlign w:val="superscript"/>
        </w:rPr>
        <w:t>15 </w:t>
      </w:r>
      <w:r w:rsidRPr="00233082">
        <w:rPr>
          <w:rStyle w:val="text"/>
          <w:rFonts w:asciiTheme="minorHAnsi" w:hAnsiTheme="minorHAnsi"/>
          <w:i/>
          <w:color w:val="0070C0"/>
        </w:rPr>
        <w:t xml:space="preserve">And in those days Peter stood up in the midst of the disciples (altogether the number of names was about a hundred and twenty), and said, </w:t>
      </w:r>
      <w:r w:rsidRPr="00233082">
        <w:rPr>
          <w:rStyle w:val="text"/>
          <w:rFonts w:asciiTheme="minorHAnsi" w:hAnsiTheme="minorHAnsi"/>
          <w:i/>
          <w:color w:val="0070C0"/>
          <w:vertAlign w:val="superscript"/>
        </w:rPr>
        <w:t>16 </w:t>
      </w:r>
      <w:r w:rsidRPr="00233082">
        <w:rPr>
          <w:rStyle w:val="text"/>
          <w:rFonts w:asciiTheme="minorHAnsi" w:hAnsiTheme="minorHAnsi"/>
          <w:i/>
          <w:color w:val="0070C0"/>
        </w:rPr>
        <w:t xml:space="preserve">“Men </w:t>
      </w:r>
      <w:r w:rsidRPr="00233082">
        <w:rPr>
          <w:rStyle w:val="text"/>
          <w:rFonts w:asciiTheme="minorHAnsi" w:hAnsiTheme="minorHAnsi"/>
          <w:i/>
          <w:iCs/>
          <w:color w:val="0070C0"/>
        </w:rPr>
        <w:t>and</w:t>
      </w:r>
      <w:r w:rsidRPr="00233082">
        <w:rPr>
          <w:rStyle w:val="text"/>
          <w:rFonts w:asciiTheme="minorHAnsi" w:hAnsiTheme="minorHAnsi"/>
          <w:i/>
          <w:color w:val="0070C0"/>
        </w:rPr>
        <w:t xml:space="preserve"> brethren, this Scripture had to be fulfilled, which the Holy Spirit spoke before by the mouth of David concerning Judas, who became a guide to those who arrested Jesus; </w:t>
      </w:r>
      <w:r w:rsidRPr="00233082">
        <w:rPr>
          <w:rStyle w:val="text"/>
          <w:rFonts w:asciiTheme="minorHAnsi" w:hAnsiTheme="minorHAnsi"/>
          <w:i/>
          <w:color w:val="0070C0"/>
          <w:vertAlign w:val="superscript"/>
        </w:rPr>
        <w:t>17 </w:t>
      </w:r>
      <w:r w:rsidRPr="00233082">
        <w:rPr>
          <w:rStyle w:val="text"/>
          <w:rFonts w:asciiTheme="minorHAnsi" w:hAnsiTheme="minorHAnsi"/>
          <w:i/>
          <w:color w:val="0070C0"/>
        </w:rPr>
        <w:t>for he was numbered with us and obtained a part in this ministry.”</w:t>
      </w:r>
    </w:p>
    <w:p w14:paraId="7ECB9B5D" w14:textId="77777777" w:rsidR="0074708D" w:rsidRPr="00233082" w:rsidRDefault="0074708D" w:rsidP="008E3E50">
      <w:pPr>
        <w:pStyle w:val="NormalWeb"/>
        <w:spacing w:before="0" w:beforeAutospacing="0" w:after="0" w:afterAutospacing="0"/>
        <w:rPr>
          <w:rFonts w:asciiTheme="minorHAnsi" w:hAnsiTheme="minorHAnsi"/>
          <w:i/>
          <w:color w:val="0070C0"/>
        </w:rPr>
      </w:pPr>
      <w:r w:rsidRPr="00233082">
        <w:rPr>
          <w:rStyle w:val="text"/>
          <w:rFonts w:asciiTheme="minorHAnsi" w:hAnsiTheme="minorHAnsi"/>
          <w:i/>
          <w:color w:val="0070C0"/>
          <w:vertAlign w:val="superscript"/>
        </w:rPr>
        <w:t>18 </w:t>
      </w:r>
      <w:r w:rsidRPr="00233082">
        <w:rPr>
          <w:rStyle w:val="text"/>
          <w:rFonts w:asciiTheme="minorHAnsi" w:hAnsiTheme="minorHAnsi"/>
          <w:i/>
          <w:color w:val="0070C0"/>
        </w:rPr>
        <w:t xml:space="preserve">(Now this man purchased a field with the wages of iniquity; and falling headlong, he burst open in the middle and all his entrails gushed out. </w:t>
      </w:r>
      <w:r w:rsidRPr="00233082">
        <w:rPr>
          <w:rStyle w:val="text"/>
          <w:rFonts w:asciiTheme="minorHAnsi" w:hAnsiTheme="minorHAnsi"/>
          <w:i/>
          <w:color w:val="0070C0"/>
          <w:vertAlign w:val="superscript"/>
        </w:rPr>
        <w:t>19 </w:t>
      </w:r>
      <w:r w:rsidRPr="00233082">
        <w:rPr>
          <w:rStyle w:val="text"/>
          <w:rFonts w:asciiTheme="minorHAnsi" w:hAnsiTheme="minorHAnsi"/>
          <w:i/>
          <w:color w:val="0070C0"/>
        </w:rPr>
        <w:t xml:space="preserve">And it became known to all those dwelling in Jerusalem; so that field is called in their own language, </w:t>
      </w:r>
      <w:proofErr w:type="spellStart"/>
      <w:r w:rsidRPr="00233082">
        <w:rPr>
          <w:rStyle w:val="text"/>
          <w:rFonts w:asciiTheme="minorHAnsi" w:hAnsiTheme="minorHAnsi"/>
          <w:i/>
          <w:color w:val="0070C0"/>
        </w:rPr>
        <w:t>Akel</w:t>
      </w:r>
      <w:proofErr w:type="spellEnd"/>
      <w:r w:rsidRPr="00233082">
        <w:rPr>
          <w:rStyle w:val="text"/>
          <w:rFonts w:asciiTheme="minorHAnsi" w:hAnsiTheme="minorHAnsi"/>
          <w:i/>
          <w:color w:val="0070C0"/>
        </w:rPr>
        <w:t xml:space="preserve"> </w:t>
      </w:r>
      <w:proofErr w:type="spellStart"/>
      <w:r w:rsidRPr="00233082">
        <w:rPr>
          <w:rStyle w:val="text"/>
          <w:rFonts w:asciiTheme="minorHAnsi" w:hAnsiTheme="minorHAnsi"/>
          <w:i/>
          <w:color w:val="0070C0"/>
        </w:rPr>
        <w:t>Dama</w:t>
      </w:r>
      <w:proofErr w:type="spellEnd"/>
      <w:r w:rsidRPr="00233082">
        <w:rPr>
          <w:rStyle w:val="text"/>
          <w:rFonts w:asciiTheme="minorHAnsi" w:hAnsiTheme="minorHAnsi"/>
          <w:i/>
          <w:color w:val="0070C0"/>
        </w:rPr>
        <w:t>, that is, Field of Blood.)</w:t>
      </w:r>
    </w:p>
    <w:p w14:paraId="76235447" w14:textId="1CCA0EA3" w:rsidR="0074708D" w:rsidRPr="00233082" w:rsidRDefault="0074708D" w:rsidP="008E3E50">
      <w:pPr>
        <w:pStyle w:val="NormalWeb"/>
        <w:spacing w:before="0" w:beforeAutospacing="0" w:after="0" w:afterAutospacing="0"/>
        <w:rPr>
          <w:rFonts w:asciiTheme="minorHAnsi" w:hAnsiTheme="minorHAnsi"/>
          <w:i/>
          <w:color w:val="0070C0"/>
        </w:rPr>
      </w:pPr>
      <w:r w:rsidRPr="00233082">
        <w:rPr>
          <w:rStyle w:val="text"/>
          <w:rFonts w:asciiTheme="minorHAnsi" w:hAnsiTheme="minorHAnsi"/>
          <w:i/>
          <w:color w:val="0070C0"/>
          <w:vertAlign w:val="superscript"/>
        </w:rPr>
        <w:t>20 </w:t>
      </w:r>
      <w:r w:rsidRPr="00233082">
        <w:rPr>
          <w:rStyle w:val="text"/>
          <w:rFonts w:asciiTheme="minorHAnsi" w:hAnsiTheme="minorHAnsi"/>
          <w:i/>
          <w:color w:val="0070C0"/>
        </w:rPr>
        <w:t>“For it is written in the Book of Psalms:</w:t>
      </w:r>
      <w:r w:rsidR="008E3E50">
        <w:rPr>
          <w:rStyle w:val="text"/>
          <w:rFonts w:asciiTheme="minorHAnsi" w:hAnsiTheme="minorHAnsi"/>
          <w:i/>
          <w:color w:val="0070C0"/>
        </w:rPr>
        <w:t xml:space="preserve"> </w:t>
      </w:r>
      <w:r w:rsidRPr="00233082">
        <w:rPr>
          <w:rStyle w:val="oblique"/>
          <w:rFonts w:asciiTheme="minorHAnsi" w:hAnsiTheme="minorHAnsi"/>
          <w:i/>
          <w:color w:val="0070C0"/>
        </w:rPr>
        <w:t>‘Let his dwelling place be desolate,</w:t>
      </w:r>
      <w:r w:rsidR="008E3E50">
        <w:rPr>
          <w:rFonts w:asciiTheme="minorHAnsi" w:hAnsiTheme="minorHAnsi"/>
          <w:i/>
          <w:color w:val="0070C0"/>
        </w:rPr>
        <w:t xml:space="preserve"> </w:t>
      </w:r>
      <w:r w:rsidRPr="00233082">
        <w:rPr>
          <w:rStyle w:val="oblique"/>
          <w:rFonts w:asciiTheme="minorHAnsi" w:hAnsiTheme="minorHAnsi"/>
          <w:i/>
          <w:color w:val="0070C0"/>
        </w:rPr>
        <w:t>And let no one live in it’</w:t>
      </w:r>
      <w:r w:rsidRPr="00233082">
        <w:rPr>
          <w:rStyle w:val="text"/>
          <w:rFonts w:asciiTheme="minorHAnsi" w:hAnsiTheme="minorHAnsi"/>
          <w:i/>
          <w:color w:val="0070C0"/>
        </w:rPr>
        <w:t>;</w:t>
      </w:r>
    </w:p>
    <w:p w14:paraId="75A86B61" w14:textId="7E7C55E4" w:rsidR="0074708D" w:rsidRPr="00233082" w:rsidRDefault="0074708D" w:rsidP="008E3E50">
      <w:pPr>
        <w:pStyle w:val="first-line-none"/>
        <w:spacing w:before="0" w:beforeAutospacing="0" w:after="0" w:afterAutospacing="0"/>
        <w:rPr>
          <w:rFonts w:asciiTheme="minorHAnsi" w:hAnsiTheme="minorHAnsi"/>
          <w:i/>
          <w:color w:val="0070C0"/>
        </w:rPr>
      </w:pPr>
      <w:r w:rsidRPr="00233082">
        <w:rPr>
          <w:rStyle w:val="text"/>
          <w:rFonts w:asciiTheme="minorHAnsi" w:hAnsiTheme="minorHAnsi"/>
          <w:i/>
          <w:color w:val="0070C0"/>
        </w:rPr>
        <w:t>and,</w:t>
      </w:r>
      <w:r w:rsidR="008E3E50">
        <w:rPr>
          <w:rStyle w:val="text"/>
          <w:rFonts w:asciiTheme="minorHAnsi" w:hAnsiTheme="minorHAnsi"/>
          <w:i/>
          <w:color w:val="0070C0"/>
        </w:rPr>
        <w:t xml:space="preserve"> </w:t>
      </w:r>
      <w:r w:rsidRPr="00233082">
        <w:rPr>
          <w:rStyle w:val="oblique"/>
          <w:rFonts w:asciiTheme="minorHAnsi" w:hAnsiTheme="minorHAnsi"/>
          <w:i/>
          <w:color w:val="0070C0"/>
        </w:rPr>
        <w:t>‘Let</w:t>
      </w:r>
      <w:r w:rsidRPr="00233082">
        <w:rPr>
          <w:rStyle w:val="text"/>
          <w:rFonts w:asciiTheme="minorHAnsi" w:hAnsiTheme="minorHAnsi"/>
          <w:i/>
          <w:color w:val="0070C0"/>
        </w:rPr>
        <w:t xml:space="preserve"> </w:t>
      </w:r>
      <w:r w:rsidRPr="00233082">
        <w:rPr>
          <w:rStyle w:val="oblique"/>
          <w:rFonts w:asciiTheme="minorHAnsi" w:hAnsiTheme="minorHAnsi"/>
          <w:i/>
          <w:color w:val="0070C0"/>
        </w:rPr>
        <w:t>another take his office.’</w:t>
      </w:r>
    </w:p>
    <w:p w14:paraId="48BE1746" w14:textId="4FF28137" w:rsidR="00336212" w:rsidRPr="008E3E50" w:rsidRDefault="0074708D" w:rsidP="008E3E50">
      <w:pPr>
        <w:pStyle w:val="top-1"/>
        <w:spacing w:before="0" w:beforeAutospacing="0" w:after="0" w:afterAutospacing="0"/>
        <w:rPr>
          <w:rStyle w:val="text"/>
          <w:rFonts w:asciiTheme="minorHAnsi" w:hAnsiTheme="minorHAnsi"/>
          <w:i/>
          <w:color w:val="0070C0"/>
        </w:rPr>
      </w:pPr>
      <w:r w:rsidRPr="00233082">
        <w:rPr>
          <w:rStyle w:val="text"/>
          <w:rFonts w:asciiTheme="minorHAnsi" w:hAnsiTheme="minorHAnsi"/>
          <w:i/>
          <w:color w:val="0070C0"/>
          <w:vertAlign w:val="superscript"/>
        </w:rPr>
        <w:t>21 </w:t>
      </w:r>
      <w:r w:rsidRPr="00233082">
        <w:rPr>
          <w:rStyle w:val="text"/>
          <w:rFonts w:asciiTheme="minorHAnsi" w:hAnsiTheme="minorHAnsi"/>
          <w:i/>
          <w:color w:val="0070C0"/>
        </w:rPr>
        <w:t xml:space="preserve">“Therefore, of these men who have accompanied us all the time that the Lord Jesus went in and out among us, </w:t>
      </w:r>
      <w:r w:rsidRPr="00233082">
        <w:rPr>
          <w:rStyle w:val="text"/>
          <w:rFonts w:asciiTheme="minorHAnsi" w:hAnsiTheme="minorHAnsi"/>
          <w:i/>
          <w:color w:val="0070C0"/>
          <w:vertAlign w:val="superscript"/>
        </w:rPr>
        <w:t>22 </w:t>
      </w:r>
      <w:r w:rsidRPr="00233082">
        <w:rPr>
          <w:rStyle w:val="text"/>
          <w:rFonts w:asciiTheme="minorHAnsi" w:hAnsiTheme="minorHAnsi"/>
          <w:i/>
          <w:color w:val="0070C0"/>
        </w:rPr>
        <w:t>beginning from the baptism of John to that day when He was taken up from us, one of these must become a witness with us of His resurrection.”</w:t>
      </w:r>
      <w:r w:rsidR="008E3E50">
        <w:rPr>
          <w:rStyle w:val="text"/>
          <w:rFonts w:asciiTheme="minorHAnsi" w:hAnsiTheme="minorHAnsi"/>
          <w:i/>
          <w:color w:val="0070C0"/>
        </w:rPr>
        <w:t xml:space="preserve"> </w:t>
      </w:r>
      <w:r w:rsidR="00336212" w:rsidRPr="00BE01C6">
        <w:rPr>
          <w:rStyle w:val="text"/>
          <w:i/>
          <w:color w:val="0070C0"/>
          <w:vertAlign w:val="superscript"/>
        </w:rPr>
        <w:t>23 </w:t>
      </w:r>
      <w:r w:rsidR="00336212" w:rsidRPr="00BE01C6">
        <w:rPr>
          <w:rStyle w:val="text"/>
          <w:i/>
          <w:color w:val="0070C0"/>
        </w:rPr>
        <w:t xml:space="preserve">And they proposed two: Joseph called </w:t>
      </w:r>
      <w:proofErr w:type="spellStart"/>
      <w:r w:rsidR="00336212" w:rsidRPr="00BE01C6">
        <w:rPr>
          <w:rStyle w:val="text"/>
          <w:i/>
          <w:color w:val="0070C0"/>
        </w:rPr>
        <w:t>Barsabas</w:t>
      </w:r>
      <w:proofErr w:type="spellEnd"/>
      <w:r w:rsidR="00336212" w:rsidRPr="00BE01C6">
        <w:rPr>
          <w:rStyle w:val="text"/>
          <w:i/>
          <w:color w:val="0070C0"/>
        </w:rPr>
        <w:t xml:space="preserve">, who was surnamed Justus, and Matthias. </w:t>
      </w:r>
      <w:r w:rsidR="00336212" w:rsidRPr="00BE01C6">
        <w:rPr>
          <w:rStyle w:val="text"/>
          <w:i/>
          <w:color w:val="0070C0"/>
          <w:vertAlign w:val="superscript"/>
        </w:rPr>
        <w:t>24 </w:t>
      </w:r>
      <w:r w:rsidR="00336212" w:rsidRPr="00BE01C6">
        <w:rPr>
          <w:rStyle w:val="text"/>
          <w:i/>
          <w:color w:val="0070C0"/>
        </w:rPr>
        <w:t xml:space="preserve">And they prayed and said, “You, O Lord, who know the hearts of all, show which of these two You have chosen </w:t>
      </w:r>
      <w:r w:rsidR="00336212" w:rsidRPr="00BE01C6">
        <w:rPr>
          <w:rStyle w:val="text"/>
          <w:i/>
          <w:color w:val="0070C0"/>
          <w:vertAlign w:val="superscript"/>
        </w:rPr>
        <w:t>25 </w:t>
      </w:r>
      <w:r w:rsidR="00336212" w:rsidRPr="00BE01C6">
        <w:rPr>
          <w:rStyle w:val="text"/>
          <w:i/>
          <w:color w:val="0070C0"/>
        </w:rPr>
        <w:t xml:space="preserve">to take part in this ministry and apostleship from which Judas by transgression fell, that he might go to his own place.” </w:t>
      </w:r>
      <w:r w:rsidR="00336212" w:rsidRPr="00BE01C6">
        <w:rPr>
          <w:rStyle w:val="text"/>
          <w:i/>
          <w:color w:val="0070C0"/>
          <w:vertAlign w:val="superscript"/>
        </w:rPr>
        <w:t>26 </w:t>
      </w:r>
      <w:r w:rsidR="00336212" w:rsidRPr="00BE01C6">
        <w:rPr>
          <w:rStyle w:val="text"/>
          <w:i/>
          <w:color w:val="0070C0"/>
        </w:rPr>
        <w:t>And they cast their lots, and the lot fell on Matthias. And he was numbered with the eleven apostles.</w:t>
      </w:r>
    </w:p>
    <w:p w14:paraId="71B8E940" w14:textId="77777777" w:rsidR="00336212" w:rsidRPr="00BE01C6" w:rsidRDefault="00336212" w:rsidP="008E3E50">
      <w:pPr>
        <w:rPr>
          <w:b/>
          <w:i/>
          <w:color w:val="0070C0"/>
        </w:rPr>
      </w:pPr>
    </w:p>
    <w:p w14:paraId="7E9B68E7" w14:textId="159187C4" w:rsidR="0074708D" w:rsidRPr="008E3E50" w:rsidRDefault="0074708D" w:rsidP="008E3E50">
      <w:pPr>
        <w:pStyle w:val="ListParagraph"/>
        <w:numPr>
          <w:ilvl w:val="0"/>
          <w:numId w:val="45"/>
        </w:numPr>
        <w:rPr>
          <w:rFonts w:cs="Arial"/>
          <w:noProof/>
        </w:rPr>
      </w:pPr>
      <w:r w:rsidRPr="008E3E50">
        <w:rPr>
          <w:rFonts w:cs="Arial"/>
          <w:noProof/>
        </w:rPr>
        <w:t>True/False</w:t>
      </w:r>
      <w:r w:rsidR="008E3E50" w:rsidRPr="008E3E50">
        <w:rPr>
          <w:rFonts w:cs="Arial"/>
          <w:noProof/>
        </w:rPr>
        <w:t xml:space="preserve">. </w:t>
      </w:r>
      <w:r w:rsidRPr="008E3E50">
        <w:rPr>
          <w:rFonts w:cs="Arial"/>
          <w:noProof/>
        </w:rPr>
        <w:t xml:space="preserve">State whether the requirements listed below were necessary when choosing a disciple to replace Judas Iscariot, the disciple who betrayed Jesus.  </w:t>
      </w:r>
    </w:p>
    <w:p w14:paraId="2B1469CB" w14:textId="77777777" w:rsidR="0074708D" w:rsidRDefault="0074708D" w:rsidP="008E3E50">
      <w:pPr>
        <w:pStyle w:val="ListParagraph"/>
        <w:numPr>
          <w:ilvl w:val="0"/>
          <w:numId w:val="43"/>
        </w:numPr>
        <w:ind w:left="1560"/>
        <w:rPr>
          <w:rFonts w:cs="Arial"/>
          <w:noProof/>
        </w:rPr>
      </w:pPr>
      <w:r w:rsidRPr="00E91559">
        <w:rPr>
          <w:rFonts w:cs="Arial"/>
          <w:noProof/>
        </w:rPr>
        <w:t>He had to be popular. True/False</w:t>
      </w:r>
    </w:p>
    <w:p w14:paraId="492B5E99" w14:textId="77777777" w:rsidR="0074708D" w:rsidRPr="00E91559" w:rsidRDefault="0074708D" w:rsidP="008E3E50">
      <w:pPr>
        <w:pStyle w:val="ListParagraph"/>
        <w:numPr>
          <w:ilvl w:val="0"/>
          <w:numId w:val="43"/>
        </w:numPr>
        <w:ind w:left="1560"/>
        <w:rPr>
          <w:rFonts w:cs="Arial"/>
          <w:noProof/>
        </w:rPr>
      </w:pPr>
      <w:r w:rsidRPr="00E91559">
        <w:rPr>
          <w:rFonts w:cs="Arial"/>
          <w:noProof/>
        </w:rPr>
        <w:t>He must have accompanied the disciples during Jesus’ ministry. True/False</w:t>
      </w:r>
    </w:p>
    <w:p w14:paraId="1FD8E2DC" w14:textId="77777777" w:rsidR="0074708D" w:rsidRPr="00E91559" w:rsidRDefault="0074708D" w:rsidP="008E3E50">
      <w:pPr>
        <w:pStyle w:val="ListParagraph"/>
        <w:numPr>
          <w:ilvl w:val="0"/>
          <w:numId w:val="43"/>
        </w:numPr>
        <w:ind w:left="1560"/>
        <w:rPr>
          <w:rFonts w:cs="Arial"/>
          <w:noProof/>
        </w:rPr>
      </w:pPr>
      <w:r w:rsidRPr="00E91559">
        <w:rPr>
          <w:rFonts w:cs="Arial"/>
          <w:noProof/>
        </w:rPr>
        <w:t>He had to be unmarried</w:t>
      </w:r>
      <w:r>
        <w:rPr>
          <w:rFonts w:cs="Arial"/>
          <w:noProof/>
        </w:rPr>
        <w:t>.</w:t>
      </w:r>
      <w:r w:rsidRPr="00E91559">
        <w:rPr>
          <w:rFonts w:cs="Arial"/>
          <w:noProof/>
        </w:rPr>
        <w:t xml:space="preserve"> True/False</w:t>
      </w:r>
    </w:p>
    <w:p w14:paraId="5E83CC24" w14:textId="77777777" w:rsidR="0074708D" w:rsidRPr="00E91559" w:rsidRDefault="0074708D" w:rsidP="008E3E50">
      <w:pPr>
        <w:pStyle w:val="ListParagraph"/>
        <w:numPr>
          <w:ilvl w:val="0"/>
          <w:numId w:val="43"/>
        </w:numPr>
        <w:ind w:left="1560"/>
        <w:rPr>
          <w:rFonts w:cs="Arial"/>
          <w:noProof/>
        </w:rPr>
      </w:pPr>
      <w:r w:rsidRPr="00E91559">
        <w:rPr>
          <w:rFonts w:cs="Arial"/>
          <w:noProof/>
        </w:rPr>
        <w:t>He had to be present when Jesus was baptised by John the Baptist</w:t>
      </w:r>
      <w:r>
        <w:rPr>
          <w:rFonts w:cs="Arial"/>
          <w:noProof/>
        </w:rPr>
        <w:t>.</w:t>
      </w:r>
      <w:r w:rsidRPr="00E91559">
        <w:rPr>
          <w:rFonts w:cs="Arial"/>
          <w:noProof/>
        </w:rPr>
        <w:t xml:space="preserve"> True/False</w:t>
      </w:r>
    </w:p>
    <w:p w14:paraId="013B6017" w14:textId="77777777" w:rsidR="0074708D" w:rsidRPr="00E91559" w:rsidRDefault="0074708D" w:rsidP="008E3E50">
      <w:pPr>
        <w:pStyle w:val="ListParagraph"/>
        <w:numPr>
          <w:ilvl w:val="0"/>
          <w:numId w:val="43"/>
        </w:numPr>
        <w:ind w:left="1560"/>
        <w:rPr>
          <w:rFonts w:cs="Arial"/>
          <w:noProof/>
        </w:rPr>
      </w:pPr>
      <w:r w:rsidRPr="00E91559">
        <w:rPr>
          <w:rFonts w:cs="Arial"/>
          <w:noProof/>
        </w:rPr>
        <w:t>He had to be present with the disciples when Jesus ascended into Heaven.</w:t>
      </w:r>
      <w:r w:rsidRPr="00AB1080">
        <w:rPr>
          <w:rFonts w:cs="Arial"/>
          <w:noProof/>
        </w:rPr>
        <w:t xml:space="preserve"> </w:t>
      </w:r>
      <w:r w:rsidRPr="00E91559">
        <w:rPr>
          <w:rFonts w:cs="Arial"/>
          <w:noProof/>
        </w:rPr>
        <w:t>True/False</w:t>
      </w:r>
    </w:p>
    <w:p w14:paraId="5DE2121E" w14:textId="1C0604EC" w:rsidR="0074708D" w:rsidRPr="00E91559" w:rsidRDefault="0074708D" w:rsidP="008E3E50">
      <w:pPr>
        <w:pStyle w:val="ListParagraph"/>
        <w:numPr>
          <w:ilvl w:val="0"/>
          <w:numId w:val="43"/>
        </w:numPr>
        <w:ind w:left="1560"/>
        <w:rPr>
          <w:rFonts w:cs="Arial"/>
          <w:noProof/>
        </w:rPr>
      </w:pPr>
      <w:r w:rsidRPr="00E91559">
        <w:rPr>
          <w:rFonts w:cs="Arial"/>
          <w:noProof/>
        </w:rPr>
        <w:lastRenderedPageBreak/>
        <w:t>He witnessed the resurrection of Jesus.</w:t>
      </w:r>
      <w:r w:rsidRPr="00AB1080">
        <w:rPr>
          <w:rFonts w:cs="Arial"/>
          <w:noProof/>
        </w:rPr>
        <w:t xml:space="preserve"> </w:t>
      </w:r>
      <w:r w:rsidRPr="00E91559">
        <w:rPr>
          <w:rFonts w:cs="Arial"/>
          <w:noProof/>
        </w:rPr>
        <w:t>True/False</w:t>
      </w:r>
    </w:p>
    <w:p w14:paraId="44DDF8D8" w14:textId="180DD783" w:rsidR="0074708D" w:rsidRPr="00F86847" w:rsidRDefault="0074708D" w:rsidP="008E3E50">
      <w:pPr>
        <w:pStyle w:val="ListParagraph"/>
        <w:numPr>
          <w:ilvl w:val="0"/>
          <w:numId w:val="43"/>
        </w:numPr>
        <w:ind w:left="1560"/>
        <w:rPr>
          <w:rFonts w:cs="Arial"/>
          <w:noProof/>
        </w:rPr>
      </w:pPr>
      <w:r w:rsidRPr="00E91559">
        <w:rPr>
          <w:rFonts w:cs="Arial"/>
          <w:noProof/>
        </w:rPr>
        <w:t>He had to be rich and generous.</w:t>
      </w:r>
      <w:r w:rsidRPr="00AB1080">
        <w:rPr>
          <w:rFonts w:cs="Arial"/>
          <w:noProof/>
        </w:rPr>
        <w:t xml:space="preserve"> </w:t>
      </w:r>
      <w:r w:rsidRPr="00E91559">
        <w:rPr>
          <w:rFonts w:cs="Arial"/>
          <w:noProof/>
        </w:rPr>
        <w:t>True/Fals</w:t>
      </w:r>
      <w:r w:rsidR="008E3E50">
        <w:rPr>
          <w:rFonts w:cs="Arial"/>
          <w:noProof/>
        </w:rPr>
        <w:t>e</w:t>
      </w:r>
    </w:p>
    <w:p w14:paraId="12A043A6" w14:textId="6F39F07C" w:rsidR="0074708D" w:rsidRPr="00233082" w:rsidRDefault="0074708D" w:rsidP="008E3E50">
      <w:pPr>
        <w:rPr>
          <w:rFonts w:cs="Arial"/>
          <w:noProof/>
          <w:sz w:val="28"/>
          <w:szCs w:val="28"/>
          <w:u w:val="single"/>
        </w:rPr>
      </w:pPr>
    </w:p>
    <w:p w14:paraId="1E524D16" w14:textId="2DF7A32F" w:rsidR="0074708D" w:rsidRDefault="00C905FE" w:rsidP="008E3E50">
      <w:pPr>
        <w:pStyle w:val="ListParagraph"/>
        <w:numPr>
          <w:ilvl w:val="0"/>
          <w:numId w:val="45"/>
        </w:numPr>
      </w:pPr>
      <w:r>
        <w:rPr>
          <w:b/>
          <w:noProof/>
          <w:lang w:val="en-AU" w:eastAsia="en-AU"/>
        </w:rPr>
        <w:drawing>
          <wp:anchor distT="0" distB="0" distL="114300" distR="114300" simplePos="0" relativeHeight="251879424" behindDoc="1" locked="0" layoutInCell="1" allowOverlap="1" wp14:anchorId="2EE21CF1" wp14:editId="103C0690">
            <wp:simplePos x="0" y="0"/>
            <wp:positionH relativeFrom="margin">
              <wp:align>right</wp:align>
            </wp:positionH>
            <wp:positionV relativeFrom="paragraph">
              <wp:posOffset>5835</wp:posOffset>
            </wp:positionV>
            <wp:extent cx="1774190" cy="1257935"/>
            <wp:effectExtent l="0" t="0" r="0" b="0"/>
            <wp:wrapTight wrapText="bothSides">
              <wp:wrapPolygon edited="0">
                <wp:start x="0" y="0"/>
                <wp:lineTo x="0" y="21262"/>
                <wp:lineTo x="21337" y="21262"/>
                <wp:lineTo x="21337"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C983F.tmp"/>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774190" cy="1257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08D" w:rsidRPr="00E938FB">
        <w:t>There were 2 men that had all the requirements to be chosen to replace Judas. Who were they?</w:t>
      </w:r>
    </w:p>
    <w:p w14:paraId="566411A5" w14:textId="42F6CB92" w:rsidR="0074708D" w:rsidRDefault="007E7D35" w:rsidP="007E7D35">
      <w:pPr>
        <w:ind w:left="360"/>
      </w:pPr>
      <w:r w:rsidRPr="007E7D35">
        <w:rPr>
          <w:rStyle w:val="text"/>
          <w:rFonts w:asciiTheme="minorHAnsi" w:hAnsiTheme="minorHAnsi"/>
        </w:rPr>
        <w:t>________________________________________________________________________________</w:t>
      </w:r>
      <w:r>
        <w:rPr>
          <w:rStyle w:val="text"/>
          <w:rFonts w:asciiTheme="minorHAnsi" w:hAnsiTheme="minorHAnsi"/>
        </w:rPr>
        <w:t xml:space="preserve"> </w:t>
      </w:r>
      <w:r w:rsidRPr="007E7D35">
        <w:rPr>
          <w:rStyle w:val="text"/>
          <w:rFonts w:asciiTheme="minorHAnsi" w:hAnsiTheme="minorHAnsi"/>
        </w:rPr>
        <w:t>________________________________________________________________________________</w:t>
      </w:r>
      <w:r>
        <w:rPr>
          <w:rStyle w:val="text"/>
          <w:rFonts w:asciiTheme="minorHAnsi" w:hAnsiTheme="minorHAnsi"/>
        </w:rPr>
        <w:t xml:space="preserve"> </w:t>
      </w:r>
      <w:r w:rsidRPr="007E7D35">
        <w:rPr>
          <w:rStyle w:val="text"/>
          <w:rFonts w:asciiTheme="minorHAnsi" w:hAnsiTheme="minorHAnsi"/>
        </w:rPr>
        <w:t>________________________________________________________________________________</w:t>
      </w:r>
      <w:r>
        <w:rPr>
          <w:rStyle w:val="text"/>
          <w:rFonts w:asciiTheme="minorHAnsi" w:hAnsiTheme="minorHAnsi"/>
        </w:rPr>
        <w:t xml:space="preserve"> </w:t>
      </w:r>
      <w:r w:rsidRPr="007E7D35">
        <w:rPr>
          <w:rStyle w:val="text"/>
          <w:rFonts w:asciiTheme="minorHAnsi" w:hAnsiTheme="minorHAnsi"/>
        </w:rPr>
        <w:t>______________________________________________________________________</w:t>
      </w:r>
      <w:r w:rsidR="00C905FE">
        <w:rPr>
          <w:rStyle w:val="text"/>
          <w:rFonts w:asciiTheme="minorHAnsi" w:hAnsiTheme="minorHAnsi"/>
        </w:rPr>
        <w:t>__________</w:t>
      </w:r>
    </w:p>
    <w:p w14:paraId="61C5E91F" w14:textId="69B98E16" w:rsidR="00927748" w:rsidRPr="00684653" w:rsidRDefault="00927748" w:rsidP="00684653">
      <w:pPr>
        <w:rPr>
          <w:rFonts w:ascii="Cambria" w:hAnsi="Cambria"/>
          <w:b/>
          <w:color w:val="7030A0"/>
        </w:rPr>
      </w:pPr>
    </w:p>
    <w:p w14:paraId="79D9513D" w14:textId="1CCF9818" w:rsidR="00794445" w:rsidRDefault="00794445" w:rsidP="00794445">
      <w:pPr>
        <w:pStyle w:val="line"/>
        <w:spacing w:before="0" w:beforeAutospacing="0" w:after="0" w:afterAutospacing="0"/>
        <w:rPr>
          <w:rStyle w:val="text"/>
          <w:rFonts w:asciiTheme="minorHAnsi" w:hAnsiTheme="minorHAnsi"/>
          <w:i/>
          <w:color w:val="0070C0"/>
          <w:szCs w:val="28"/>
          <w:vertAlign w:val="superscript"/>
        </w:rPr>
      </w:pPr>
    </w:p>
    <w:p w14:paraId="7166400C" w14:textId="59342043" w:rsidR="0044082A" w:rsidRPr="0044082A" w:rsidRDefault="00F3297C" w:rsidP="00A46801">
      <w:pPr>
        <w:rPr>
          <w:rFonts w:ascii="Calibri" w:hAnsi="Calibri"/>
          <w:b/>
          <w:sz w:val="28"/>
          <w:szCs w:val="28"/>
        </w:rPr>
      </w:pPr>
      <w:r>
        <w:rPr>
          <w:rFonts w:ascii="Calibri" w:hAnsi="Calibri"/>
          <w:b/>
          <w:sz w:val="28"/>
          <w:szCs w:val="28"/>
        </w:rPr>
        <w:t>Thurs</w:t>
      </w:r>
      <w:r w:rsidRPr="00624A33">
        <w:rPr>
          <w:rFonts w:ascii="Calibri" w:hAnsi="Calibri"/>
          <w:b/>
          <w:sz w:val="28"/>
          <w:szCs w:val="28"/>
        </w:rPr>
        <w:t xml:space="preserve">day </w:t>
      </w:r>
      <w:r w:rsidR="00770109">
        <w:rPr>
          <w:rFonts w:ascii="Calibri" w:hAnsi="Calibri"/>
          <w:b/>
          <w:sz w:val="28"/>
          <w:szCs w:val="28"/>
        </w:rPr>
        <w:t>18</w:t>
      </w:r>
      <w:r w:rsidR="00770109" w:rsidRPr="00770109">
        <w:rPr>
          <w:rFonts w:ascii="Calibri" w:hAnsi="Calibri"/>
          <w:b/>
          <w:sz w:val="28"/>
          <w:szCs w:val="28"/>
          <w:vertAlign w:val="superscript"/>
        </w:rPr>
        <w:t>th</w:t>
      </w:r>
      <w:r w:rsidR="00770109">
        <w:rPr>
          <w:rFonts w:ascii="Calibri" w:hAnsi="Calibri"/>
          <w:b/>
          <w:sz w:val="28"/>
          <w:szCs w:val="28"/>
        </w:rPr>
        <w:t xml:space="preserve"> May </w:t>
      </w:r>
      <w:r w:rsidR="004A0B01">
        <w:rPr>
          <w:rFonts w:ascii="Calibri" w:hAnsi="Calibri"/>
          <w:b/>
          <w:sz w:val="28"/>
          <w:szCs w:val="28"/>
        </w:rPr>
        <w:t>Read Chapter 2</w:t>
      </w:r>
      <w:r w:rsidR="00C561BE">
        <w:rPr>
          <w:rFonts w:ascii="Calibri" w:hAnsi="Calibri"/>
          <w:b/>
          <w:sz w:val="28"/>
          <w:szCs w:val="28"/>
        </w:rPr>
        <w:t xml:space="preserve"> verses 1</w:t>
      </w:r>
      <w:r w:rsidRPr="00624A33">
        <w:rPr>
          <w:rFonts w:ascii="Calibri" w:hAnsi="Calibri"/>
          <w:b/>
          <w:sz w:val="28"/>
          <w:szCs w:val="28"/>
        </w:rPr>
        <w:t xml:space="preserve"> – </w:t>
      </w:r>
      <w:r w:rsidR="004A0B01">
        <w:rPr>
          <w:rFonts w:ascii="Calibri" w:hAnsi="Calibri"/>
          <w:b/>
          <w:sz w:val="28"/>
          <w:szCs w:val="28"/>
        </w:rPr>
        <w:t>13</w:t>
      </w:r>
    </w:p>
    <w:p w14:paraId="7AB40EBB" w14:textId="11119B1F" w:rsidR="0044082A" w:rsidRDefault="0044082A" w:rsidP="00A46801">
      <w:pPr>
        <w:rPr>
          <w:rFonts w:cs="Tahoma"/>
          <w:b/>
          <w:noProof/>
        </w:rPr>
      </w:pPr>
    </w:p>
    <w:p w14:paraId="63FAC49B" w14:textId="25A41DB4" w:rsidR="004A0B01" w:rsidRPr="00E8426F" w:rsidRDefault="004A0B01" w:rsidP="004A0B01">
      <w:pPr>
        <w:pStyle w:val="Heading3"/>
        <w:spacing w:before="0" w:beforeAutospacing="0" w:after="0" w:afterAutospacing="0"/>
        <w:jc w:val="center"/>
        <w:rPr>
          <w:rFonts w:asciiTheme="minorHAnsi" w:hAnsiTheme="minorHAnsi"/>
          <w:color w:val="0070C0"/>
        </w:rPr>
      </w:pPr>
      <w:r w:rsidRPr="00E8426F">
        <w:rPr>
          <w:rStyle w:val="text"/>
          <w:rFonts w:asciiTheme="minorHAnsi" w:hAnsiTheme="minorHAnsi"/>
          <w:color w:val="0070C0"/>
        </w:rPr>
        <w:t>Coming of the Holy Spirit</w:t>
      </w:r>
    </w:p>
    <w:p w14:paraId="265549CC" w14:textId="24143844" w:rsidR="004A0B01" w:rsidRPr="00E8426F" w:rsidRDefault="00814D11" w:rsidP="00814D11">
      <w:pPr>
        <w:pStyle w:val="chapter-1"/>
        <w:spacing w:before="0" w:beforeAutospacing="0" w:after="0" w:afterAutospacing="0"/>
        <w:jc w:val="both"/>
        <w:rPr>
          <w:rFonts w:asciiTheme="minorHAnsi" w:hAnsiTheme="minorHAnsi"/>
          <w:i/>
          <w:color w:val="0070C0"/>
        </w:rPr>
      </w:pPr>
      <w:r>
        <w:rPr>
          <w:noProof/>
          <w:lang w:val="en-AU" w:eastAsia="en-AU"/>
        </w:rPr>
        <w:drawing>
          <wp:anchor distT="0" distB="0" distL="114300" distR="114300" simplePos="0" relativeHeight="251882496" behindDoc="0" locked="0" layoutInCell="1" allowOverlap="1" wp14:anchorId="29B34CB8" wp14:editId="5912DD2B">
            <wp:simplePos x="0" y="0"/>
            <wp:positionH relativeFrom="margin">
              <wp:align>right</wp:align>
            </wp:positionH>
            <wp:positionV relativeFrom="paragraph">
              <wp:posOffset>17780</wp:posOffset>
            </wp:positionV>
            <wp:extent cx="3453765" cy="1490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53765"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B01" w:rsidRPr="00E8426F">
        <w:rPr>
          <w:rStyle w:val="chapternum"/>
          <w:rFonts w:asciiTheme="minorHAnsi" w:hAnsiTheme="minorHAnsi"/>
          <w:i/>
          <w:color w:val="0070C0"/>
          <w:vertAlign w:val="superscript"/>
        </w:rPr>
        <w:t>1</w:t>
      </w:r>
      <w:r w:rsidR="004A0B01" w:rsidRPr="00E8426F">
        <w:rPr>
          <w:rStyle w:val="chapternum"/>
          <w:rFonts w:asciiTheme="minorHAnsi" w:hAnsiTheme="minorHAnsi"/>
          <w:i/>
          <w:color w:val="0070C0"/>
        </w:rPr>
        <w:t> </w:t>
      </w:r>
      <w:r w:rsidR="004A0B01" w:rsidRPr="00E8426F">
        <w:rPr>
          <w:rStyle w:val="text"/>
          <w:rFonts w:asciiTheme="minorHAnsi" w:hAnsiTheme="minorHAnsi"/>
          <w:i/>
          <w:color w:val="0070C0"/>
        </w:rPr>
        <w:t xml:space="preserve">When the Day of Pentecost had fully come, they were all with one accord in one place. </w:t>
      </w:r>
      <w:r w:rsidR="004A0B01" w:rsidRPr="00E8426F">
        <w:rPr>
          <w:rStyle w:val="text"/>
          <w:rFonts w:asciiTheme="minorHAnsi" w:hAnsiTheme="minorHAnsi"/>
          <w:i/>
          <w:color w:val="0070C0"/>
          <w:vertAlign w:val="superscript"/>
        </w:rPr>
        <w:t>2 </w:t>
      </w:r>
      <w:r w:rsidR="004A0B01" w:rsidRPr="00E8426F">
        <w:rPr>
          <w:rStyle w:val="text"/>
          <w:rFonts w:asciiTheme="minorHAnsi" w:hAnsiTheme="minorHAnsi"/>
          <w:i/>
          <w:color w:val="0070C0"/>
        </w:rPr>
        <w:t xml:space="preserve">And suddenly there came a sound from heaven, as of a rushing mighty wind, and it filled the whole house where they were sitting. </w:t>
      </w:r>
      <w:r w:rsidR="004A0B01" w:rsidRPr="00E8426F">
        <w:rPr>
          <w:rStyle w:val="text"/>
          <w:rFonts w:asciiTheme="minorHAnsi" w:hAnsiTheme="minorHAnsi"/>
          <w:i/>
          <w:color w:val="0070C0"/>
          <w:vertAlign w:val="superscript"/>
        </w:rPr>
        <w:t>3 </w:t>
      </w:r>
      <w:r w:rsidR="004A0B01" w:rsidRPr="00E8426F">
        <w:rPr>
          <w:rStyle w:val="text"/>
          <w:rFonts w:asciiTheme="minorHAnsi" w:hAnsiTheme="minorHAnsi"/>
          <w:i/>
          <w:color w:val="0070C0"/>
        </w:rPr>
        <w:t xml:space="preserve">Then there appeared to them divided tongues, as of fire, and </w:t>
      </w:r>
      <w:r w:rsidR="004A0B01" w:rsidRPr="00E8426F">
        <w:rPr>
          <w:rStyle w:val="text"/>
          <w:rFonts w:asciiTheme="minorHAnsi" w:hAnsiTheme="minorHAnsi"/>
          <w:i/>
          <w:iCs/>
          <w:color w:val="0070C0"/>
        </w:rPr>
        <w:t>one</w:t>
      </w:r>
      <w:r w:rsidR="004A0B01" w:rsidRPr="00E8426F">
        <w:rPr>
          <w:rStyle w:val="text"/>
          <w:rFonts w:asciiTheme="minorHAnsi" w:hAnsiTheme="minorHAnsi"/>
          <w:i/>
          <w:color w:val="0070C0"/>
        </w:rPr>
        <w:t xml:space="preserve"> sat upon each of them. </w:t>
      </w:r>
      <w:r w:rsidR="004A0B01" w:rsidRPr="00E8426F">
        <w:rPr>
          <w:rStyle w:val="text"/>
          <w:rFonts w:asciiTheme="minorHAnsi" w:hAnsiTheme="minorHAnsi"/>
          <w:i/>
          <w:color w:val="0070C0"/>
          <w:vertAlign w:val="superscript"/>
        </w:rPr>
        <w:t>4 </w:t>
      </w:r>
      <w:r w:rsidR="004A0B01" w:rsidRPr="00E8426F">
        <w:rPr>
          <w:rStyle w:val="text"/>
          <w:rFonts w:asciiTheme="minorHAnsi" w:hAnsiTheme="minorHAnsi"/>
          <w:i/>
          <w:color w:val="0070C0"/>
        </w:rPr>
        <w:t>And they were all filled with the Holy Spirit and began to speak with other tongues, as the Spirit gave them utterance.</w:t>
      </w:r>
    </w:p>
    <w:p w14:paraId="735ADC07" w14:textId="01C24989" w:rsidR="004A0B01" w:rsidRPr="00E8426F" w:rsidRDefault="004A0B01" w:rsidP="004A0B01">
      <w:pPr>
        <w:pStyle w:val="Heading3"/>
        <w:spacing w:before="0" w:beforeAutospacing="0" w:after="0" w:afterAutospacing="0"/>
        <w:jc w:val="center"/>
        <w:rPr>
          <w:rFonts w:asciiTheme="minorHAnsi" w:hAnsiTheme="minorHAnsi"/>
          <w:color w:val="0070C0"/>
        </w:rPr>
      </w:pPr>
      <w:r w:rsidRPr="00E8426F">
        <w:rPr>
          <w:rStyle w:val="text"/>
          <w:rFonts w:asciiTheme="minorHAnsi" w:hAnsiTheme="minorHAnsi"/>
          <w:color w:val="0070C0"/>
        </w:rPr>
        <w:t>The Crowd’s Response</w:t>
      </w:r>
    </w:p>
    <w:p w14:paraId="4C0B9462" w14:textId="3EEC7F24" w:rsidR="004A0B01" w:rsidRDefault="004A0B01" w:rsidP="00814D11">
      <w:pPr>
        <w:pStyle w:val="NormalWeb"/>
        <w:spacing w:before="0" w:beforeAutospacing="0" w:after="0" w:afterAutospacing="0"/>
        <w:jc w:val="both"/>
        <w:rPr>
          <w:rStyle w:val="text"/>
          <w:rFonts w:asciiTheme="minorHAnsi" w:hAnsiTheme="minorHAnsi"/>
          <w:i/>
          <w:color w:val="0070C0"/>
        </w:rPr>
      </w:pPr>
      <w:r w:rsidRPr="00E8426F">
        <w:rPr>
          <w:rStyle w:val="text"/>
          <w:rFonts w:asciiTheme="minorHAnsi" w:hAnsiTheme="minorHAnsi"/>
          <w:i/>
          <w:color w:val="0070C0"/>
          <w:vertAlign w:val="superscript"/>
        </w:rPr>
        <w:t>5 </w:t>
      </w:r>
      <w:r w:rsidRPr="00E8426F">
        <w:rPr>
          <w:rStyle w:val="text"/>
          <w:rFonts w:asciiTheme="minorHAnsi" w:hAnsiTheme="minorHAnsi"/>
          <w:i/>
          <w:color w:val="0070C0"/>
        </w:rPr>
        <w:t xml:space="preserve">And there were dwelling in Jerusalem Jews, devout men, from every nation under heaven. </w:t>
      </w:r>
      <w:r w:rsidRPr="00E8426F">
        <w:rPr>
          <w:rStyle w:val="text"/>
          <w:rFonts w:asciiTheme="minorHAnsi" w:hAnsiTheme="minorHAnsi"/>
          <w:i/>
          <w:color w:val="0070C0"/>
          <w:vertAlign w:val="superscript"/>
        </w:rPr>
        <w:t>6 </w:t>
      </w:r>
      <w:r w:rsidRPr="00E8426F">
        <w:rPr>
          <w:rStyle w:val="text"/>
          <w:rFonts w:asciiTheme="minorHAnsi" w:hAnsiTheme="minorHAnsi"/>
          <w:i/>
          <w:color w:val="0070C0"/>
        </w:rPr>
        <w:t xml:space="preserve">And when this sound occurred, the multitude came together, and were confused, because everyone heard them speak in his own language. </w:t>
      </w:r>
      <w:r w:rsidRPr="00E8426F">
        <w:rPr>
          <w:rStyle w:val="text"/>
          <w:rFonts w:asciiTheme="minorHAnsi" w:hAnsiTheme="minorHAnsi"/>
          <w:i/>
          <w:color w:val="0070C0"/>
          <w:vertAlign w:val="superscript"/>
        </w:rPr>
        <w:t>7 </w:t>
      </w:r>
      <w:r w:rsidRPr="00E8426F">
        <w:rPr>
          <w:rStyle w:val="text"/>
          <w:rFonts w:asciiTheme="minorHAnsi" w:hAnsiTheme="minorHAnsi"/>
          <w:i/>
          <w:color w:val="0070C0"/>
        </w:rPr>
        <w:t xml:space="preserve">Then they were all amazed and </w:t>
      </w:r>
      <w:proofErr w:type="spellStart"/>
      <w:r w:rsidRPr="00E8426F">
        <w:rPr>
          <w:rStyle w:val="text"/>
          <w:rFonts w:asciiTheme="minorHAnsi" w:hAnsiTheme="minorHAnsi"/>
          <w:i/>
          <w:color w:val="0070C0"/>
        </w:rPr>
        <w:t>marveled</w:t>
      </w:r>
      <w:proofErr w:type="spellEnd"/>
      <w:r w:rsidRPr="00E8426F">
        <w:rPr>
          <w:rStyle w:val="text"/>
          <w:rFonts w:asciiTheme="minorHAnsi" w:hAnsiTheme="minorHAnsi"/>
          <w:i/>
          <w:color w:val="0070C0"/>
        </w:rPr>
        <w:t xml:space="preserve">, saying to one another, “Look, are not all these who speak Galileans? </w:t>
      </w:r>
      <w:r w:rsidRPr="00E8426F">
        <w:rPr>
          <w:rStyle w:val="text"/>
          <w:rFonts w:asciiTheme="minorHAnsi" w:hAnsiTheme="minorHAnsi"/>
          <w:i/>
          <w:color w:val="0070C0"/>
          <w:vertAlign w:val="superscript"/>
        </w:rPr>
        <w:t>8 </w:t>
      </w:r>
      <w:r w:rsidRPr="00E8426F">
        <w:rPr>
          <w:rStyle w:val="text"/>
          <w:rFonts w:asciiTheme="minorHAnsi" w:hAnsiTheme="minorHAnsi"/>
          <w:i/>
          <w:color w:val="0070C0"/>
        </w:rPr>
        <w:t xml:space="preserve">And how </w:t>
      </w:r>
      <w:r w:rsidRPr="00E8426F">
        <w:rPr>
          <w:rStyle w:val="text"/>
          <w:rFonts w:asciiTheme="minorHAnsi" w:hAnsiTheme="minorHAnsi"/>
          <w:i/>
          <w:iCs/>
          <w:color w:val="0070C0"/>
        </w:rPr>
        <w:t>is it that</w:t>
      </w:r>
      <w:r w:rsidRPr="00E8426F">
        <w:rPr>
          <w:rStyle w:val="text"/>
          <w:rFonts w:asciiTheme="minorHAnsi" w:hAnsiTheme="minorHAnsi"/>
          <w:i/>
          <w:color w:val="0070C0"/>
        </w:rPr>
        <w:t xml:space="preserve"> we hear, each in our own language in which we were born? </w:t>
      </w:r>
      <w:r w:rsidRPr="00E8426F">
        <w:rPr>
          <w:rStyle w:val="text"/>
          <w:rFonts w:asciiTheme="minorHAnsi" w:hAnsiTheme="minorHAnsi"/>
          <w:i/>
          <w:color w:val="0070C0"/>
          <w:vertAlign w:val="superscript"/>
        </w:rPr>
        <w:t>9 </w:t>
      </w:r>
      <w:proofErr w:type="spellStart"/>
      <w:r w:rsidRPr="00E8426F">
        <w:rPr>
          <w:rStyle w:val="text"/>
          <w:rFonts w:asciiTheme="minorHAnsi" w:hAnsiTheme="minorHAnsi"/>
          <w:i/>
          <w:color w:val="0070C0"/>
        </w:rPr>
        <w:t>Parthians</w:t>
      </w:r>
      <w:proofErr w:type="spellEnd"/>
      <w:r w:rsidRPr="00E8426F">
        <w:rPr>
          <w:rStyle w:val="text"/>
          <w:rFonts w:asciiTheme="minorHAnsi" w:hAnsiTheme="minorHAnsi"/>
          <w:i/>
          <w:color w:val="0070C0"/>
        </w:rPr>
        <w:t xml:space="preserve"> and Medes and Elamites, those dwelling in Mesopotamia, Judea and Cappadocia, Pontus and Asia, </w:t>
      </w:r>
      <w:r w:rsidRPr="00E8426F">
        <w:rPr>
          <w:rStyle w:val="text"/>
          <w:rFonts w:asciiTheme="minorHAnsi" w:hAnsiTheme="minorHAnsi"/>
          <w:i/>
          <w:color w:val="0070C0"/>
          <w:vertAlign w:val="superscript"/>
        </w:rPr>
        <w:t>10 </w:t>
      </w:r>
      <w:r w:rsidRPr="00E8426F">
        <w:rPr>
          <w:rStyle w:val="text"/>
          <w:rFonts w:asciiTheme="minorHAnsi" w:hAnsiTheme="minorHAnsi"/>
          <w:i/>
          <w:color w:val="0070C0"/>
        </w:rPr>
        <w:t xml:space="preserve">Phrygia and Pamphylia, Egypt and the parts of Libya adjoining Cyrene, visitors from Rome, both Jews and proselytes, </w:t>
      </w:r>
      <w:r w:rsidRPr="00E8426F">
        <w:rPr>
          <w:rStyle w:val="text"/>
          <w:rFonts w:asciiTheme="minorHAnsi" w:hAnsiTheme="minorHAnsi"/>
          <w:i/>
          <w:color w:val="0070C0"/>
          <w:vertAlign w:val="superscript"/>
        </w:rPr>
        <w:t>11 </w:t>
      </w:r>
      <w:r w:rsidRPr="00E8426F">
        <w:rPr>
          <w:rStyle w:val="text"/>
          <w:rFonts w:asciiTheme="minorHAnsi" w:hAnsiTheme="minorHAnsi"/>
          <w:i/>
          <w:color w:val="0070C0"/>
        </w:rPr>
        <w:t xml:space="preserve">Cretans and Arabs—we hear them speaking in our own tongues the wonderful works of God.” </w:t>
      </w:r>
      <w:r w:rsidRPr="00E8426F">
        <w:rPr>
          <w:rStyle w:val="text"/>
          <w:rFonts w:asciiTheme="minorHAnsi" w:hAnsiTheme="minorHAnsi"/>
          <w:i/>
          <w:color w:val="0070C0"/>
          <w:vertAlign w:val="superscript"/>
        </w:rPr>
        <w:t>12 </w:t>
      </w:r>
      <w:r w:rsidRPr="00E8426F">
        <w:rPr>
          <w:rStyle w:val="text"/>
          <w:rFonts w:asciiTheme="minorHAnsi" w:hAnsiTheme="minorHAnsi"/>
          <w:i/>
          <w:color w:val="0070C0"/>
        </w:rPr>
        <w:t>So they were all amazed and perplexed, saying to one another, “Whatever could this mean?”</w:t>
      </w:r>
      <w:r>
        <w:rPr>
          <w:rFonts w:asciiTheme="minorHAnsi" w:hAnsiTheme="minorHAnsi"/>
          <w:i/>
          <w:color w:val="0070C0"/>
        </w:rPr>
        <w:t xml:space="preserve"> </w:t>
      </w:r>
      <w:r w:rsidRPr="00E8426F">
        <w:rPr>
          <w:rStyle w:val="text"/>
          <w:rFonts w:asciiTheme="minorHAnsi" w:hAnsiTheme="minorHAnsi"/>
          <w:i/>
          <w:color w:val="0070C0"/>
          <w:vertAlign w:val="superscript"/>
        </w:rPr>
        <w:t>13 </w:t>
      </w:r>
      <w:r w:rsidRPr="00E8426F">
        <w:rPr>
          <w:rStyle w:val="text"/>
          <w:rFonts w:asciiTheme="minorHAnsi" w:hAnsiTheme="minorHAnsi"/>
          <w:i/>
          <w:color w:val="0070C0"/>
        </w:rPr>
        <w:t>Others mocking said, “They are full of new wine.”</w:t>
      </w:r>
    </w:p>
    <w:p w14:paraId="11D65721" w14:textId="77777777" w:rsidR="00814D11" w:rsidRPr="00E8426F" w:rsidRDefault="00814D11" w:rsidP="00814D11">
      <w:pPr>
        <w:pStyle w:val="NormalWeb"/>
        <w:spacing w:before="0" w:beforeAutospacing="0" w:after="0" w:afterAutospacing="0"/>
        <w:jc w:val="both"/>
        <w:rPr>
          <w:rFonts w:asciiTheme="minorHAnsi" w:hAnsiTheme="minorHAnsi"/>
          <w:i/>
          <w:color w:val="0070C0"/>
        </w:rPr>
      </w:pPr>
    </w:p>
    <w:p w14:paraId="71755A4D" w14:textId="112173F8" w:rsidR="004A0B01" w:rsidRDefault="004A0B01" w:rsidP="002C01C0">
      <w:pPr>
        <w:pStyle w:val="chapter-1"/>
        <w:numPr>
          <w:ilvl w:val="0"/>
          <w:numId w:val="45"/>
        </w:numPr>
        <w:spacing w:before="0" w:beforeAutospacing="0" w:after="0" w:afterAutospacing="0"/>
        <w:rPr>
          <w:rStyle w:val="text"/>
          <w:rFonts w:asciiTheme="minorHAnsi" w:hAnsiTheme="minorHAnsi"/>
        </w:rPr>
      </w:pPr>
      <w:r>
        <w:rPr>
          <w:rStyle w:val="text"/>
          <w:rFonts w:asciiTheme="minorHAnsi" w:hAnsiTheme="minorHAnsi"/>
        </w:rPr>
        <w:t>When did Christ promise His disciples He would send them the Holy Spirit?</w:t>
      </w:r>
    </w:p>
    <w:p w14:paraId="3E1638CE" w14:textId="77777777" w:rsidR="004A0B01" w:rsidRDefault="004A0B01" w:rsidP="00770109">
      <w:pPr>
        <w:pStyle w:val="chapter-1"/>
        <w:numPr>
          <w:ilvl w:val="0"/>
          <w:numId w:val="46"/>
        </w:numPr>
        <w:spacing w:before="0" w:beforeAutospacing="0" w:after="0" w:afterAutospacing="0"/>
        <w:ind w:left="1276"/>
        <w:rPr>
          <w:rStyle w:val="text"/>
          <w:rFonts w:asciiTheme="minorHAnsi" w:hAnsiTheme="minorHAnsi"/>
        </w:rPr>
      </w:pPr>
      <w:r>
        <w:rPr>
          <w:rStyle w:val="text"/>
          <w:rFonts w:asciiTheme="minorHAnsi" w:hAnsiTheme="minorHAnsi"/>
        </w:rPr>
        <w:t>When He was born</w:t>
      </w:r>
    </w:p>
    <w:p w14:paraId="758E01FC" w14:textId="77777777" w:rsidR="004A0B01" w:rsidRDefault="004A0B01" w:rsidP="00770109">
      <w:pPr>
        <w:pStyle w:val="chapter-1"/>
        <w:numPr>
          <w:ilvl w:val="0"/>
          <w:numId w:val="46"/>
        </w:numPr>
        <w:spacing w:before="0" w:beforeAutospacing="0" w:after="0" w:afterAutospacing="0"/>
        <w:ind w:left="1276"/>
        <w:rPr>
          <w:rStyle w:val="text"/>
          <w:rFonts w:asciiTheme="minorHAnsi" w:hAnsiTheme="minorHAnsi"/>
        </w:rPr>
      </w:pPr>
      <w:r>
        <w:rPr>
          <w:rStyle w:val="text"/>
          <w:rFonts w:asciiTheme="minorHAnsi" w:hAnsiTheme="minorHAnsi"/>
        </w:rPr>
        <w:t>When He was crucified</w:t>
      </w:r>
    </w:p>
    <w:p w14:paraId="63EF27DE" w14:textId="77777777" w:rsidR="004A0B01" w:rsidRDefault="004A0B01" w:rsidP="00770109">
      <w:pPr>
        <w:pStyle w:val="chapter-1"/>
        <w:numPr>
          <w:ilvl w:val="0"/>
          <w:numId w:val="46"/>
        </w:numPr>
        <w:spacing w:before="0" w:beforeAutospacing="0" w:after="0" w:afterAutospacing="0"/>
        <w:ind w:left="1276"/>
        <w:rPr>
          <w:rStyle w:val="text"/>
          <w:rFonts w:asciiTheme="minorHAnsi" w:hAnsiTheme="minorHAnsi"/>
        </w:rPr>
      </w:pPr>
      <w:r>
        <w:rPr>
          <w:rStyle w:val="text"/>
          <w:rFonts w:asciiTheme="minorHAnsi" w:hAnsiTheme="minorHAnsi"/>
        </w:rPr>
        <w:t>When He arose from the dead</w:t>
      </w:r>
    </w:p>
    <w:p w14:paraId="2A7BE847" w14:textId="11459874" w:rsidR="00770109" w:rsidRDefault="004A0B01" w:rsidP="00770109">
      <w:pPr>
        <w:pStyle w:val="chapter-1"/>
        <w:numPr>
          <w:ilvl w:val="0"/>
          <w:numId w:val="46"/>
        </w:numPr>
        <w:spacing w:before="0" w:beforeAutospacing="0" w:after="0" w:afterAutospacing="0"/>
        <w:ind w:left="1276"/>
        <w:rPr>
          <w:rStyle w:val="text"/>
          <w:rFonts w:asciiTheme="minorHAnsi" w:hAnsiTheme="minorHAnsi"/>
        </w:rPr>
      </w:pPr>
      <w:r>
        <w:rPr>
          <w:rStyle w:val="text"/>
          <w:rFonts w:asciiTheme="minorHAnsi" w:hAnsiTheme="minorHAnsi"/>
        </w:rPr>
        <w:t xml:space="preserve">10 </w:t>
      </w:r>
      <w:r w:rsidR="00C905FE">
        <w:rPr>
          <w:rStyle w:val="text"/>
          <w:rFonts w:asciiTheme="minorHAnsi" w:hAnsiTheme="minorHAnsi"/>
        </w:rPr>
        <w:t>days after He ascended to Heaven</w:t>
      </w:r>
    </w:p>
    <w:p w14:paraId="35F64B5F" w14:textId="77777777" w:rsidR="00C905FE" w:rsidRPr="00C905FE" w:rsidRDefault="00C905FE" w:rsidP="00C905FE">
      <w:pPr>
        <w:pStyle w:val="chapter-1"/>
        <w:spacing w:before="0" w:beforeAutospacing="0" w:after="0" w:afterAutospacing="0"/>
        <w:rPr>
          <w:rStyle w:val="text"/>
          <w:rFonts w:asciiTheme="minorHAnsi" w:hAnsiTheme="minorHAnsi"/>
        </w:rPr>
      </w:pPr>
    </w:p>
    <w:p w14:paraId="6230EA08" w14:textId="538B019F" w:rsidR="002C01C0" w:rsidRDefault="004A0B01" w:rsidP="002C01C0">
      <w:pPr>
        <w:pStyle w:val="chapter-1"/>
        <w:numPr>
          <w:ilvl w:val="0"/>
          <w:numId w:val="45"/>
        </w:numPr>
        <w:spacing w:before="0" w:beforeAutospacing="0" w:after="0" w:afterAutospacing="0"/>
        <w:rPr>
          <w:rStyle w:val="text"/>
          <w:rFonts w:asciiTheme="minorHAnsi" w:hAnsiTheme="minorHAnsi"/>
        </w:rPr>
      </w:pPr>
      <w:r>
        <w:rPr>
          <w:rStyle w:val="text"/>
          <w:rFonts w:asciiTheme="minorHAnsi" w:hAnsiTheme="minorHAnsi"/>
        </w:rPr>
        <w:t xml:space="preserve">Which verse explains that the disciples could speak other languages after they received the Holy Spirit? </w:t>
      </w:r>
      <w:r w:rsidRPr="006A69F3">
        <w:rPr>
          <w:rStyle w:val="text"/>
          <w:rFonts w:asciiTheme="minorHAnsi" w:hAnsiTheme="minorHAnsi"/>
        </w:rPr>
        <w:t>Underline</w:t>
      </w:r>
      <w:r>
        <w:rPr>
          <w:rStyle w:val="text"/>
          <w:rFonts w:asciiTheme="minorHAnsi" w:hAnsiTheme="minorHAnsi"/>
        </w:rPr>
        <w:t xml:space="preserve"> it in the passage above</w:t>
      </w:r>
      <w:r w:rsidR="00C905FE">
        <w:rPr>
          <w:rStyle w:val="text"/>
          <w:rFonts w:asciiTheme="minorHAnsi" w:hAnsiTheme="minorHAnsi"/>
        </w:rPr>
        <w:t>.</w:t>
      </w:r>
    </w:p>
    <w:p w14:paraId="16CA0116" w14:textId="77777777" w:rsidR="00C905FE" w:rsidRPr="00C905FE" w:rsidRDefault="00C905FE" w:rsidP="00C905FE">
      <w:pPr>
        <w:pStyle w:val="chapter-1"/>
        <w:spacing w:before="0" w:beforeAutospacing="0" w:after="0" w:afterAutospacing="0"/>
        <w:rPr>
          <w:rFonts w:asciiTheme="minorHAnsi" w:hAnsiTheme="minorHAnsi"/>
        </w:rPr>
      </w:pPr>
    </w:p>
    <w:p w14:paraId="42B94B47" w14:textId="16CCF567" w:rsidR="002C01C0" w:rsidRPr="002C01C0" w:rsidRDefault="002C01C0" w:rsidP="002C01C0">
      <w:pPr>
        <w:rPr>
          <w:rFonts w:ascii="Calibri" w:hAnsi="Calibri"/>
          <w:b/>
          <w:sz w:val="28"/>
          <w:szCs w:val="28"/>
        </w:rPr>
      </w:pPr>
      <w:r w:rsidRPr="002C01C0">
        <w:rPr>
          <w:rFonts w:ascii="Calibri" w:hAnsi="Calibri"/>
          <w:b/>
          <w:sz w:val="28"/>
          <w:szCs w:val="28"/>
        </w:rPr>
        <w:t xml:space="preserve">Friday </w:t>
      </w:r>
      <w:r w:rsidR="00770109">
        <w:rPr>
          <w:rFonts w:ascii="Calibri" w:hAnsi="Calibri"/>
          <w:b/>
          <w:sz w:val="28"/>
          <w:szCs w:val="28"/>
        </w:rPr>
        <w:t>19</w:t>
      </w:r>
      <w:r w:rsidR="00770109" w:rsidRPr="00770109">
        <w:rPr>
          <w:rFonts w:ascii="Calibri" w:hAnsi="Calibri"/>
          <w:b/>
          <w:sz w:val="28"/>
          <w:szCs w:val="28"/>
          <w:vertAlign w:val="superscript"/>
        </w:rPr>
        <w:t>th</w:t>
      </w:r>
      <w:r w:rsidR="00770109">
        <w:rPr>
          <w:rFonts w:ascii="Calibri" w:hAnsi="Calibri"/>
          <w:b/>
          <w:sz w:val="28"/>
          <w:szCs w:val="28"/>
        </w:rPr>
        <w:t xml:space="preserve"> May Read Chapter 16 verses 14</w:t>
      </w:r>
      <w:r w:rsidRPr="002C01C0">
        <w:rPr>
          <w:rFonts w:ascii="Calibri" w:hAnsi="Calibri"/>
          <w:b/>
          <w:sz w:val="28"/>
          <w:szCs w:val="28"/>
        </w:rPr>
        <w:t xml:space="preserve"> – </w:t>
      </w:r>
      <w:r w:rsidR="00770109">
        <w:rPr>
          <w:rFonts w:ascii="Calibri" w:hAnsi="Calibri"/>
          <w:b/>
          <w:sz w:val="28"/>
          <w:szCs w:val="28"/>
        </w:rPr>
        <w:t>28</w:t>
      </w:r>
    </w:p>
    <w:p w14:paraId="6B4EC8F1" w14:textId="7B06E9DD" w:rsidR="00C905FE" w:rsidRPr="00C905FE" w:rsidRDefault="00C905FE" w:rsidP="00C905FE">
      <w:pPr>
        <w:jc w:val="center"/>
        <w:rPr>
          <w:rStyle w:val="text"/>
          <w:b/>
          <w:color w:val="0070C0"/>
          <w:sz w:val="28"/>
        </w:rPr>
      </w:pPr>
      <w:r w:rsidRPr="00C905FE">
        <w:rPr>
          <w:b/>
          <w:noProof/>
          <w:sz w:val="28"/>
        </w:rPr>
        <w:drawing>
          <wp:anchor distT="0" distB="0" distL="114300" distR="114300" simplePos="0" relativeHeight="251883520" behindDoc="1" locked="0" layoutInCell="1" allowOverlap="1" wp14:anchorId="4998B50E" wp14:editId="5346B7DF">
            <wp:simplePos x="0" y="0"/>
            <wp:positionH relativeFrom="margin">
              <wp:align>right</wp:align>
            </wp:positionH>
            <wp:positionV relativeFrom="paragraph">
              <wp:posOffset>118093</wp:posOffset>
            </wp:positionV>
            <wp:extent cx="1797050" cy="1376045"/>
            <wp:effectExtent l="0" t="0" r="0" b="0"/>
            <wp:wrapTight wrapText="bothSides">
              <wp:wrapPolygon edited="0">
                <wp:start x="0" y="0"/>
                <wp:lineTo x="0" y="21231"/>
                <wp:lineTo x="21295" y="21231"/>
                <wp:lineTo x="212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9705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B01" w:rsidRPr="00C905FE">
        <w:rPr>
          <w:rStyle w:val="text"/>
          <w:b/>
          <w:color w:val="0070C0"/>
          <w:sz w:val="28"/>
        </w:rPr>
        <w:t>Peter’s Sermon</w:t>
      </w:r>
    </w:p>
    <w:p w14:paraId="735DBEC3" w14:textId="43C516C2" w:rsidR="00814D11" w:rsidRPr="00C905FE" w:rsidRDefault="004A0B01" w:rsidP="00C905FE">
      <w:pPr>
        <w:jc w:val="both"/>
        <w:rPr>
          <w:rStyle w:val="oblique"/>
          <w:rFonts w:asciiTheme="minorHAnsi" w:hAnsiTheme="minorHAnsi"/>
          <w:i/>
          <w:color w:val="0070C0"/>
        </w:rPr>
      </w:pPr>
      <w:r w:rsidRPr="00E8426F">
        <w:rPr>
          <w:rStyle w:val="text"/>
          <w:rFonts w:asciiTheme="minorHAnsi" w:hAnsiTheme="minorHAnsi"/>
          <w:i/>
          <w:color w:val="0070C0"/>
          <w:vertAlign w:val="superscript"/>
        </w:rPr>
        <w:t>14 </w:t>
      </w:r>
      <w:r w:rsidRPr="00E8426F">
        <w:rPr>
          <w:rStyle w:val="text"/>
          <w:rFonts w:asciiTheme="minorHAnsi" w:hAnsiTheme="minorHAnsi"/>
          <w:i/>
          <w:color w:val="0070C0"/>
        </w:rPr>
        <w:t xml:space="preserve">But Peter, standing up with the eleven, raised his voice and said to them, “Men of </w:t>
      </w:r>
      <w:r w:rsidRPr="004C62B8">
        <w:rPr>
          <w:rStyle w:val="text"/>
          <w:rFonts w:asciiTheme="minorHAnsi" w:hAnsiTheme="minorHAnsi"/>
          <w:i/>
          <w:color w:val="0070C0"/>
          <w:highlight w:val="yellow"/>
        </w:rPr>
        <w:t>Judea</w:t>
      </w:r>
      <w:r w:rsidRPr="00E8426F">
        <w:rPr>
          <w:rStyle w:val="text"/>
          <w:rFonts w:asciiTheme="minorHAnsi" w:hAnsiTheme="minorHAnsi"/>
          <w:i/>
          <w:color w:val="0070C0"/>
        </w:rPr>
        <w:t xml:space="preserve"> and all who dwell in Jerusalem, let this be known to you, and </w:t>
      </w:r>
      <w:r w:rsidRPr="004C62B8">
        <w:rPr>
          <w:rStyle w:val="text"/>
          <w:rFonts w:asciiTheme="minorHAnsi" w:hAnsiTheme="minorHAnsi"/>
          <w:i/>
          <w:color w:val="0070C0"/>
          <w:highlight w:val="yellow"/>
        </w:rPr>
        <w:t>heed</w:t>
      </w:r>
      <w:r w:rsidRPr="00E8426F">
        <w:rPr>
          <w:rStyle w:val="text"/>
          <w:rFonts w:asciiTheme="minorHAnsi" w:hAnsiTheme="minorHAnsi"/>
          <w:i/>
          <w:color w:val="0070C0"/>
        </w:rPr>
        <w:t xml:space="preserve"> my words. </w:t>
      </w:r>
      <w:r w:rsidRPr="00E8426F">
        <w:rPr>
          <w:rStyle w:val="text"/>
          <w:rFonts w:asciiTheme="minorHAnsi" w:hAnsiTheme="minorHAnsi"/>
          <w:i/>
          <w:color w:val="0070C0"/>
          <w:vertAlign w:val="superscript"/>
        </w:rPr>
        <w:t>15 </w:t>
      </w:r>
      <w:r w:rsidRPr="00E8426F">
        <w:rPr>
          <w:rStyle w:val="text"/>
          <w:rFonts w:asciiTheme="minorHAnsi" w:hAnsiTheme="minorHAnsi"/>
          <w:i/>
          <w:color w:val="0070C0"/>
        </w:rPr>
        <w:t xml:space="preserve">For these are not drunk, as you suppose, since it is </w:t>
      </w:r>
      <w:r w:rsidRPr="00E8426F">
        <w:rPr>
          <w:rStyle w:val="text"/>
          <w:rFonts w:asciiTheme="minorHAnsi" w:hAnsiTheme="minorHAnsi"/>
          <w:i/>
          <w:iCs/>
          <w:color w:val="0070C0"/>
        </w:rPr>
        <w:t>only</w:t>
      </w:r>
      <w:r w:rsidRPr="00E8426F">
        <w:rPr>
          <w:rStyle w:val="text"/>
          <w:rFonts w:asciiTheme="minorHAnsi" w:hAnsiTheme="minorHAnsi"/>
          <w:i/>
          <w:color w:val="0070C0"/>
        </w:rPr>
        <w:t xml:space="preserve"> the third hour of the day. </w:t>
      </w:r>
      <w:r w:rsidRPr="00E8426F">
        <w:rPr>
          <w:rStyle w:val="text"/>
          <w:rFonts w:asciiTheme="minorHAnsi" w:hAnsiTheme="minorHAnsi"/>
          <w:i/>
          <w:color w:val="0070C0"/>
          <w:vertAlign w:val="superscript"/>
        </w:rPr>
        <w:t>16 </w:t>
      </w:r>
      <w:r w:rsidRPr="00E8426F">
        <w:rPr>
          <w:rStyle w:val="text"/>
          <w:rFonts w:asciiTheme="minorHAnsi" w:hAnsiTheme="minorHAnsi"/>
          <w:i/>
          <w:color w:val="0070C0"/>
        </w:rPr>
        <w:t>But this is what was spoken by the prophet Joel:</w:t>
      </w:r>
      <w:r w:rsidR="00814D11">
        <w:rPr>
          <w:rStyle w:val="text"/>
          <w:rFonts w:asciiTheme="minorHAnsi" w:hAnsiTheme="minorHAnsi"/>
          <w:i/>
          <w:color w:val="0070C0"/>
        </w:rPr>
        <w:t xml:space="preserve"> </w:t>
      </w:r>
      <w:r w:rsidRPr="00E8426F">
        <w:rPr>
          <w:rStyle w:val="text"/>
          <w:rFonts w:asciiTheme="minorHAnsi" w:hAnsiTheme="minorHAnsi"/>
          <w:i/>
          <w:color w:val="0070C0"/>
          <w:vertAlign w:val="superscript"/>
        </w:rPr>
        <w:t>17 </w:t>
      </w:r>
      <w:r w:rsidRPr="00E8426F">
        <w:rPr>
          <w:rStyle w:val="oblique"/>
          <w:rFonts w:asciiTheme="minorHAnsi" w:hAnsiTheme="minorHAnsi"/>
          <w:i/>
          <w:color w:val="0070C0"/>
        </w:rPr>
        <w:t>‘And it shall come to pass in the last days, says God,</w:t>
      </w:r>
      <w:r w:rsidR="00814D11">
        <w:rPr>
          <w:rFonts w:asciiTheme="minorHAnsi" w:hAnsiTheme="minorHAnsi"/>
          <w:i/>
          <w:color w:val="0070C0"/>
        </w:rPr>
        <w:t xml:space="preserve"> </w:t>
      </w:r>
      <w:r w:rsidRPr="00E8426F">
        <w:rPr>
          <w:rStyle w:val="oblique"/>
          <w:rFonts w:asciiTheme="minorHAnsi" w:hAnsiTheme="minorHAnsi"/>
          <w:i/>
          <w:color w:val="0070C0"/>
        </w:rPr>
        <w:t>That I will pour out of My Spirit on all flesh;</w:t>
      </w:r>
      <w:r w:rsidR="00814D11">
        <w:rPr>
          <w:rFonts w:asciiTheme="minorHAnsi" w:hAnsiTheme="minorHAnsi"/>
          <w:i/>
          <w:color w:val="0070C0"/>
        </w:rPr>
        <w:t xml:space="preserve"> </w:t>
      </w:r>
      <w:r w:rsidRPr="00E8426F">
        <w:rPr>
          <w:rStyle w:val="oblique"/>
          <w:rFonts w:asciiTheme="minorHAnsi" w:hAnsiTheme="minorHAnsi"/>
          <w:i/>
          <w:color w:val="0070C0"/>
        </w:rPr>
        <w:t xml:space="preserve">Your sons and your daughters shall </w:t>
      </w:r>
      <w:r w:rsidRPr="004C62B8">
        <w:rPr>
          <w:rStyle w:val="oblique"/>
          <w:rFonts w:asciiTheme="minorHAnsi" w:hAnsiTheme="minorHAnsi"/>
          <w:i/>
          <w:color w:val="0070C0"/>
          <w:highlight w:val="yellow"/>
        </w:rPr>
        <w:t>prophesy</w:t>
      </w:r>
      <w:r w:rsidRPr="00E8426F">
        <w:rPr>
          <w:rStyle w:val="oblique"/>
          <w:rFonts w:asciiTheme="minorHAnsi" w:hAnsiTheme="minorHAnsi"/>
          <w:i/>
          <w:color w:val="0070C0"/>
        </w:rPr>
        <w:t>,</w:t>
      </w:r>
      <w:r w:rsidR="00814D11">
        <w:rPr>
          <w:rFonts w:asciiTheme="minorHAnsi" w:hAnsiTheme="minorHAnsi"/>
          <w:i/>
          <w:color w:val="0070C0"/>
        </w:rPr>
        <w:t xml:space="preserve"> </w:t>
      </w:r>
      <w:r w:rsidRPr="00E8426F">
        <w:rPr>
          <w:rStyle w:val="oblique"/>
          <w:rFonts w:asciiTheme="minorHAnsi" w:hAnsiTheme="minorHAnsi"/>
          <w:i/>
          <w:color w:val="0070C0"/>
        </w:rPr>
        <w:t xml:space="preserve">Your young men shall see </w:t>
      </w:r>
      <w:r w:rsidRPr="004C62B8">
        <w:rPr>
          <w:rStyle w:val="oblique"/>
          <w:rFonts w:asciiTheme="minorHAnsi" w:hAnsiTheme="minorHAnsi"/>
          <w:i/>
          <w:color w:val="0070C0"/>
          <w:highlight w:val="yellow"/>
        </w:rPr>
        <w:t>visions</w:t>
      </w:r>
      <w:r w:rsidRPr="00E8426F">
        <w:rPr>
          <w:rStyle w:val="oblique"/>
          <w:rFonts w:asciiTheme="minorHAnsi" w:hAnsiTheme="minorHAnsi"/>
          <w:i/>
          <w:color w:val="0070C0"/>
        </w:rPr>
        <w:t>,</w:t>
      </w:r>
      <w:r w:rsidR="00814D11">
        <w:rPr>
          <w:rFonts w:asciiTheme="minorHAnsi" w:hAnsiTheme="minorHAnsi"/>
          <w:i/>
          <w:color w:val="0070C0"/>
        </w:rPr>
        <w:t xml:space="preserve"> </w:t>
      </w:r>
      <w:r w:rsidRPr="00E8426F">
        <w:rPr>
          <w:rStyle w:val="oblique"/>
          <w:rFonts w:asciiTheme="minorHAnsi" w:hAnsiTheme="minorHAnsi"/>
          <w:i/>
          <w:color w:val="0070C0"/>
        </w:rPr>
        <w:t>Your old men shall dream dreams.</w:t>
      </w:r>
      <w:r w:rsidR="00814D11">
        <w:rPr>
          <w:rFonts w:asciiTheme="minorHAnsi" w:hAnsiTheme="minorHAnsi"/>
          <w:i/>
          <w:color w:val="0070C0"/>
        </w:rPr>
        <w:t xml:space="preserve"> </w:t>
      </w:r>
      <w:r w:rsidRPr="00E8426F">
        <w:rPr>
          <w:rStyle w:val="text"/>
          <w:rFonts w:asciiTheme="minorHAnsi" w:hAnsiTheme="minorHAnsi"/>
          <w:i/>
          <w:color w:val="0070C0"/>
          <w:vertAlign w:val="superscript"/>
        </w:rPr>
        <w:t>18 </w:t>
      </w:r>
      <w:r w:rsidR="00814D11">
        <w:rPr>
          <w:rStyle w:val="oblique"/>
          <w:rFonts w:asciiTheme="minorHAnsi" w:hAnsiTheme="minorHAnsi"/>
          <w:i/>
          <w:color w:val="0070C0"/>
        </w:rPr>
        <w:t xml:space="preserve">And on My </w:t>
      </w:r>
      <w:proofErr w:type="spellStart"/>
      <w:r w:rsidR="00814D11">
        <w:rPr>
          <w:rStyle w:val="oblique"/>
          <w:rFonts w:asciiTheme="minorHAnsi" w:hAnsiTheme="minorHAnsi"/>
          <w:i/>
          <w:color w:val="0070C0"/>
        </w:rPr>
        <w:t>menserv</w:t>
      </w:r>
      <w:r w:rsidRPr="00E8426F">
        <w:rPr>
          <w:rStyle w:val="oblique"/>
          <w:rFonts w:asciiTheme="minorHAnsi" w:hAnsiTheme="minorHAnsi"/>
          <w:i/>
          <w:color w:val="0070C0"/>
        </w:rPr>
        <w:t>nts</w:t>
      </w:r>
      <w:proofErr w:type="spellEnd"/>
      <w:r w:rsidRPr="00E8426F">
        <w:rPr>
          <w:rStyle w:val="oblique"/>
          <w:rFonts w:asciiTheme="minorHAnsi" w:hAnsiTheme="minorHAnsi"/>
          <w:i/>
          <w:color w:val="0070C0"/>
        </w:rPr>
        <w:t xml:space="preserve"> and on My maidservants</w:t>
      </w:r>
      <w:r w:rsidR="00814D11">
        <w:rPr>
          <w:rFonts w:asciiTheme="minorHAnsi" w:hAnsiTheme="minorHAnsi"/>
          <w:i/>
          <w:color w:val="0070C0"/>
        </w:rPr>
        <w:t xml:space="preserve"> </w:t>
      </w:r>
      <w:r w:rsidRPr="00E8426F">
        <w:rPr>
          <w:rStyle w:val="oblique"/>
          <w:rFonts w:asciiTheme="minorHAnsi" w:hAnsiTheme="minorHAnsi"/>
          <w:i/>
          <w:color w:val="0070C0"/>
        </w:rPr>
        <w:t>I will pour out My Spirit in those days;</w:t>
      </w:r>
      <w:r w:rsidR="00814D11">
        <w:rPr>
          <w:rFonts w:asciiTheme="minorHAnsi" w:hAnsiTheme="minorHAnsi"/>
          <w:i/>
          <w:color w:val="0070C0"/>
        </w:rPr>
        <w:t xml:space="preserve"> </w:t>
      </w:r>
      <w:r w:rsidRPr="00E8426F">
        <w:rPr>
          <w:rStyle w:val="oblique"/>
          <w:rFonts w:asciiTheme="minorHAnsi" w:hAnsiTheme="minorHAnsi"/>
          <w:i/>
          <w:color w:val="0070C0"/>
        </w:rPr>
        <w:lastRenderedPageBreak/>
        <w:t>And they shall prophesy.</w:t>
      </w:r>
      <w:r w:rsidRPr="00423CCE">
        <w:rPr>
          <w:noProof/>
        </w:rPr>
        <w:t xml:space="preserve"> </w:t>
      </w:r>
      <w:r w:rsidRPr="00E8426F">
        <w:rPr>
          <w:rStyle w:val="text"/>
          <w:rFonts w:asciiTheme="minorHAnsi" w:hAnsiTheme="minorHAnsi"/>
          <w:i/>
          <w:color w:val="0070C0"/>
          <w:vertAlign w:val="superscript"/>
        </w:rPr>
        <w:t>19 </w:t>
      </w:r>
      <w:r w:rsidRPr="00E8426F">
        <w:rPr>
          <w:rStyle w:val="oblique"/>
          <w:rFonts w:asciiTheme="minorHAnsi" w:hAnsiTheme="minorHAnsi"/>
          <w:i/>
          <w:color w:val="0070C0"/>
        </w:rPr>
        <w:t>I will show wonders in heaven above</w:t>
      </w:r>
      <w:r w:rsidR="00814D11">
        <w:rPr>
          <w:rFonts w:asciiTheme="minorHAnsi" w:hAnsiTheme="minorHAnsi"/>
          <w:i/>
          <w:color w:val="0070C0"/>
        </w:rPr>
        <w:t xml:space="preserve"> </w:t>
      </w:r>
      <w:r w:rsidRPr="00E8426F">
        <w:rPr>
          <w:rStyle w:val="oblique"/>
          <w:rFonts w:asciiTheme="minorHAnsi" w:hAnsiTheme="minorHAnsi"/>
          <w:i/>
          <w:color w:val="0070C0"/>
        </w:rPr>
        <w:t>And signs in the earth beneath:</w:t>
      </w:r>
      <w:r w:rsidR="00814D11">
        <w:rPr>
          <w:rFonts w:asciiTheme="minorHAnsi" w:hAnsiTheme="minorHAnsi"/>
          <w:i/>
          <w:color w:val="0070C0"/>
        </w:rPr>
        <w:t xml:space="preserve"> </w:t>
      </w:r>
      <w:r w:rsidRPr="00E8426F">
        <w:rPr>
          <w:rStyle w:val="oblique"/>
          <w:rFonts w:asciiTheme="minorHAnsi" w:hAnsiTheme="minorHAnsi"/>
          <w:i/>
          <w:color w:val="0070C0"/>
        </w:rPr>
        <w:t>Blood and fire and vapor of smoke.</w:t>
      </w:r>
      <w:r w:rsidR="00814D11">
        <w:rPr>
          <w:rFonts w:asciiTheme="minorHAnsi" w:hAnsiTheme="minorHAnsi"/>
          <w:i/>
          <w:color w:val="0070C0"/>
        </w:rPr>
        <w:t xml:space="preserve"> </w:t>
      </w:r>
      <w:r w:rsidRPr="00E8426F">
        <w:rPr>
          <w:rStyle w:val="text"/>
          <w:rFonts w:asciiTheme="minorHAnsi" w:hAnsiTheme="minorHAnsi"/>
          <w:i/>
          <w:color w:val="0070C0"/>
          <w:vertAlign w:val="superscript"/>
        </w:rPr>
        <w:t>20 </w:t>
      </w:r>
      <w:r w:rsidRPr="00E8426F">
        <w:rPr>
          <w:rStyle w:val="oblique"/>
          <w:rFonts w:asciiTheme="minorHAnsi" w:hAnsiTheme="minorHAnsi"/>
          <w:i/>
          <w:color w:val="0070C0"/>
        </w:rPr>
        <w:t>The sun shall be turned into darkness,</w:t>
      </w:r>
      <w:r w:rsidR="00814D11">
        <w:rPr>
          <w:rFonts w:asciiTheme="minorHAnsi" w:hAnsiTheme="minorHAnsi"/>
          <w:i/>
          <w:color w:val="0070C0"/>
        </w:rPr>
        <w:t xml:space="preserve"> </w:t>
      </w:r>
      <w:r w:rsidRPr="00E8426F">
        <w:rPr>
          <w:rStyle w:val="oblique"/>
          <w:rFonts w:asciiTheme="minorHAnsi" w:hAnsiTheme="minorHAnsi"/>
          <w:i/>
          <w:color w:val="0070C0"/>
        </w:rPr>
        <w:t>And the moon into blood,</w:t>
      </w:r>
      <w:r w:rsidR="00814D11">
        <w:rPr>
          <w:rFonts w:asciiTheme="minorHAnsi" w:hAnsiTheme="minorHAnsi"/>
          <w:i/>
          <w:color w:val="0070C0"/>
        </w:rPr>
        <w:t xml:space="preserve"> </w:t>
      </w:r>
      <w:r w:rsidRPr="00E8426F">
        <w:rPr>
          <w:rStyle w:val="oblique"/>
          <w:rFonts w:asciiTheme="minorHAnsi" w:hAnsiTheme="minorHAnsi"/>
          <w:i/>
          <w:color w:val="0070C0"/>
        </w:rPr>
        <w:t>Before the coming of the great and awesome day of the L</w:t>
      </w:r>
      <w:r w:rsidRPr="00E8426F">
        <w:rPr>
          <w:rStyle w:val="small-caps"/>
          <w:rFonts w:asciiTheme="minorHAnsi" w:hAnsiTheme="minorHAnsi"/>
          <w:i/>
          <w:smallCaps/>
          <w:color w:val="0070C0"/>
        </w:rPr>
        <w:t>ord</w:t>
      </w:r>
      <w:r w:rsidRPr="00E8426F">
        <w:rPr>
          <w:rStyle w:val="oblique"/>
          <w:rFonts w:asciiTheme="minorHAnsi" w:hAnsiTheme="minorHAnsi"/>
          <w:i/>
          <w:color w:val="0070C0"/>
        </w:rPr>
        <w:t>.</w:t>
      </w:r>
      <w:r w:rsidR="00814D11">
        <w:rPr>
          <w:rFonts w:asciiTheme="minorHAnsi" w:hAnsiTheme="minorHAnsi"/>
          <w:i/>
          <w:color w:val="0070C0"/>
        </w:rPr>
        <w:t xml:space="preserve"> </w:t>
      </w:r>
      <w:r w:rsidRPr="00E8426F">
        <w:rPr>
          <w:rStyle w:val="text"/>
          <w:rFonts w:asciiTheme="minorHAnsi" w:hAnsiTheme="minorHAnsi"/>
          <w:i/>
          <w:color w:val="0070C0"/>
          <w:vertAlign w:val="superscript"/>
        </w:rPr>
        <w:t>21 </w:t>
      </w:r>
      <w:r w:rsidRPr="00E8426F">
        <w:rPr>
          <w:rStyle w:val="oblique"/>
          <w:rFonts w:asciiTheme="minorHAnsi" w:hAnsiTheme="minorHAnsi"/>
          <w:i/>
          <w:color w:val="0070C0"/>
        </w:rPr>
        <w:t>And it shall come to pass</w:t>
      </w:r>
      <w:r w:rsidR="00814D11">
        <w:rPr>
          <w:rFonts w:asciiTheme="minorHAnsi" w:hAnsiTheme="minorHAnsi"/>
          <w:i/>
          <w:color w:val="0070C0"/>
        </w:rPr>
        <w:t xml:space="preserve"> </w:t>
      </w:r>
      <w:r w:rsidRPr="00E8426F">
        <w:rPr>
          <w:rStyle w:val="text"/>
          <w:rFonts w:asciiTheme="minorHAnsi" w:hAnsiTheme="minorHAnsi"/>
          <w:i/>
          <w:iCs/>
          <w:color w:val="0070C0"/>
        </w:rPr>
        <w:t>That</w:t>
      </w:r>
      <w:r w:rsidRPr="00E8426F">
        <w:rPr>
          <w:rStyle w:val="text"/>
          <w:rFonts w:asciiTheme="minorHAnsi" w:hAnsiTheme="minorHAnsi"/>
          <w:i/>
          <w:color w:val="0070C0"/>
        </w:rPr>
        <w:t xml:space="preserve"> </w:t>
      </w:r>
      <w:r w:rsidRPr="00E8426F">
        <w:rPr>
          <w:rStyle w:val="oblique"/>
          <w:rFonts w:asciiTheme="minorHAnsi" w:hAnsiTheme="minorHAnsi"/>
          <w:i/>
          <w:color w:val="0070C0"/>
        </w:rPr>
        <w:t>whoever calls on the name of the L</w:t>
      </w:r>
      <w:r w:rsidRPr="00E8426F">
        <w:rPr>
          <w:rStyle w:val="small-caps"/>
          <w:rFonts w:asciiTheme="minorHAnsi" w:hAnsiTheme="minorHAnsi"/>
          <w:i/>
          <w:smallCaps/>
          <w:color w:val="0070C0"/>
        </w:rPr>
        <w:t>ord</w:t>
      </w:r>
      <w:r w:rsidR="00814D11">
        <w:rPr>
          <w:rFonts w:asciiTheme="minorHAnsi" w:hAnsiTheme="minorHAnsi"/>
          <w:i/>
          <w:color w:val="0070C0"/>
        </w:rPr>
        <w:t xml:space="preserve"> </w:t>
      </w:r>
      <w:r w:rsidRPr="00E8426F">
        <w:rPr>
          <w:rStyle w:val="oblique"/>
          <w:rFonts w:asciiTheme="minorHAnsi" w:hAnsiTheme="minorHAnsi"/>
          <w:i/>
          <w:color w:val="0070C0"/>
        </w:rPr>
        <w:t>Shall be saved.’</w:t>
      </w:r>
      <w:r w:rsidR="00814D11">
        <w:rPr>
          <w:rStyle w:val="oblique"/>
          <w:rFonts w:asciiTheme="minorHAnsi" w:hAnsiTheme="minorHAnsi"/>
          <w:i/>
          <w:color w:val="0070C0"/>
        </w:rPr>
        <w:t xml:space="preserve"> </w:t>
      </w:r>
      <w:r w:rsidR="00814D11" w:rsidRPr="00445557">
        <w:rPr>
          <w:rStyle w:val="text"/>
          <w:rFonts w:asciiTheme="minorHAnsi" w:hAnsiTheme="minorHAnsi"/>
          <w:i/>
          <w:color w:val="0070C0"/>
          <w:vertAlign w:val="superscript"/>
        </w:rPr>
        <w:t>22 </w:t>
      </w:r>
      <w:r w:rsidR="00814D11" w:rsidRPr="00445557">
        <w:rPr>
          <w:rStyle w:val="text"/>
          <w:rFonts w:asciiTheme="minorHAnsi" w:hAnsiTheme="minorHAnsi"/>
          <w:i/>
          <w:color w:val="0070C0"/>
        </w:rPr>
        <w:t xml:space="preserve">“Men of Israel, hear these words: Jesus of Nazareth, a Man attested by God to you by miracles, wonders, and signs which God did through Him in your midst, as you yourselves also know— </w:t>
      </w:r>
      <w:r w:rsidR="00814D11" w:rsidRPr="00445557">
        <w:rPr>
          <w:rStyle w:val="text"/>
          <w:rFonts w:asciiTheme="minorHAnsi" w:hAnsiTheme="minorHAnsi"/>
          <w:i/>
          <w:color w:val="0070C0"/>
          <w:vertAlign w:val="superscript"/>
        </w:rPr>
        <w:t>23 </w:t>
      </w:r>
      <w:r w:rsidR="00814D11" w:rsidRPr="00445557">
        <w:rPr>
          <w:rStyle w:val="text"/>
          <w:rFonts w:asciiTheme="minorHAnsi" w:hAnsiTheme="minorHAnsi"/>
          <w:i/>
          <w:color w:val="0070C0"/>
        </w:rPr>
        <w:t xml:space="preserve">Him, being delivered by the determined purpose and foreknowledge of God, you have taken by lawless hands, have crucified, and put to death; </w:t>
      </w:r>
      <w:r w:rsidR="00814D11" w:rsidRPr="00445557">
        <w:rPr>
          <w:rStyle w:val="text"/>
          <w:rFonts w:asciiTheme="minorHAnsi" w:hAnsiTheme="minorHAnsi"/>
          <w:i/>
          <w:color w:val="0070C0"/>
          <w:vertAlign w:val="superscript"/>
        </w:rPr>
        <w:t>24 </w:t>
      </w:r>
      <w:r w:rsidR="00814D11" w:rsidRPr="00445557">
        <w:rPr>
          <w:rStyle w:val="text"/>
          <w:rFonts w:asciiTheme="minorHAnsi" w:hAnsiTheme="minorHAnsi"/>
          <w:i/>
          <w:color w:val="0070C0"/>
        </w:rPr>
        <w:t xml:space="preserve">whom God raised up, having loosed the pains of death, because it was not possible that He should be held by it. </w:t>
      </w:r>
      <w:r w:rsidR="00814D11" w:rsidRPr="00445557">
        <w:rPr>
          <w:rStyle w:val="text"/>
          <w:rFonts w:asciiTheme="minorHAnsi" w:hAnsiTheme="minorHAnsi"/>
          <w:i/>
          <w:color w:val="0070C0"/>
          <w:vertAlign w:val="superscript"/>
        </w:rPr>
        <w:t>25 </w:t>
      </w:r>
      <w:r w:rsidR="00814D11" w:rsidRPr="00445557">
        <w:rPr>
          <w:rStyle w:val="text"/>
          <w:rFonts w:asciiTheme="minorHAnsi" w:hAnsiTheme="minorHAnsi"/>
          <w:i/>
          <w:color w:val="0070C0"/>
        </w:rPr>
        <w:t>For David says concerning Him:</w:t>
      </w:r>
      <w:r w:rsidR="00814D11">
        <w:rPr>
          <w:rFonts w:asciiTheme="minorHAnsi" w:hAnsiTheme="minorHAnsi"/>
          <w:i/>
          <w:color w:val="0070C0"/>
        </w:rPr>
        <w:t xml:space="preserve"> </w:t>
      </w:r>
      <w:r w:rsidR="00814D11" w:rsidRPr="00445557">
        <w:rPr>
          <w:rStyle w:val="oblique"/>
          <w:rFonts w:asciiTheme="minorHAnsi" w:hAnsiTheme="minorHAnsi"/>
          <w:i/>
          <w:color w:val="0070C0"/>
        </w:rPr>
        <w:t>‘I foresaw the L</w:t>
      </w:r>
      <w:r w:rsidR="00814D11" w:rsidRPr="00445557">
        <w:rPr>
          <w:rStyle w:val="small-caps"/>
          <w:rFonts w:asciiTheme="minorHAnsi" w:hAnsiTheme="minorHAnsi"/>
          <w:i/>
          <w:smallCaps/>
          <w:color w:val="0070C0"/>
        </w:rPr>
        <w:t>ord</w:t>
      </w:r>
      <w:r w:rsidR="00814D11" w:rsidRPr="00445557">
        <w:rPr>
          <w:rStyle w:val="oblique"/>
          <w:rFonts w:asciiTheme="minorHAnsi" w:hAnsiTheme="minorHAnsi"/>
          <w:i/>
          <w:color w:val="0070C0"/>
        </w:rPr>
        <w:t xml:space="preserve"> always before my face,</w:t>
      </w:r>
      <w:r w:rsidR="00814D11">
        <w:rPr>
          <w:rFonts w:asciiTheme="minorHAnsi" w:hAnsiTheme="minorHAnsi"/>
          <w:i/>
          <w:color w:val="0070C0"/>
        </w:rPr>
        <w:t xml:space="preserve"> </w:t>
      </w:r>
      <w:r w:rsidR="00814D11" w:rsidRPr="00445557">
        <w:rPr>
          <w:rStyle w:val="oblique"/>
          <w:rFonts w:asciiTheme="minorHAnsi" w:hAnsiTheme="minorHAnsi"/>
          <w:i/>
          <w:color w:val="0070C0"/>
        </w:rPr>
        <w:t>For He is at my right hand, that I may not be shaken.</w:t>
      </w:r>
      <w:r w:rsidR="00814D11">
        <w:rPr>
          <w:rFonts w:asciiTheme="minorHAnsi" w:hAnsiTheme="minorHAnsi"/>
          <w:i/>
          <w:color w:val="0070C0"/>
        </w:rPr>
        <w:t xml:space="preserve"> </w:t>
      </w:r>
      <w:r w:rsidR="00814D11" w:rsidRPr="00445557">
        <w:rPr>
          <w:rStyle w:val="text"/>
          <w:rFonts w:asciiTheme="minorHAnsi" w:hAnsiTheme="minorHAnsi"/>
          <w:i/>
          <w:color w:val="0070C0"/>
          <w:vertAlign w:val="superscript"/>
        </w:rPr>
        <w:t>26 </w:t>
      </w:r>
      <w:r w:rsidR="00814D11">
        <w:rPr>
          <w:rStyle w:val="oblique"/>
          <w:rFonts w:asciiTheme="minorHAnsi" w:hAnsiTheme="minorHAnsi"/>
          <w:i/>
          <w:color w:val="0070C0"/>
        </w:rPr>
        <w:t xml:space="preserve">Therefore my heart </w:t>
      </w:r>
      <w:r w:rsidR="00814D11" w:rsidRPr="00445557">
        <w:rPr>
          <w:rStyle w:val="oblique"/>
          <w:rFonts w:asciiTheme="minorHAnsi" w:hAnsiTheme="minorHAnsi"/>
          <w:i/>
          <w:color w:val="0070C0"/>
        </w:rPr>
        <w:t>rejoiced, and my tongue was glad;</w:t>
      </w:r>
      <w:r w:rsidR="00814D11">
        <w:rPr>
          <w:rFonts w:asciiTheme="minorHAnsi" w:hAnsiTheme="minorHAnsi"/>
          <w:i/>
          <w:color w:val="0070C0"/>
        </w:rPr>
        <w:t xml:space="preserve"> </w:t>
      </w:r>
      <w:r w:rsidR="00814D11" w:rsidRPr="00445557">
        <w:rPr>
          <w:rStyle w:val="oblique"/>
          <w:rFonts w:asciiTheme="minorHAnsi" w:hAnsiTheme="minorHAnsi"/>
          <w:i/>
          <w:color w:val="0070C0"/>
        </w:rPr>
        <w:t>Moreover my flesh also will rest in hope.</w:t>
      </w:r>
      <w:r w:rsidR="00814D11">
        <w:rPr>
          <w:rFonts w:asciiTheme="minorHAnsi" w:hAnsiTheme="minorHAnsi"/>
          <w:i/>
          <w:color w:val="0070C0"/>
        </w:rPr>
        <w:t xml:space="preserve"> </w:t>
      </w:r>
      <w:r w:rsidR="00814D11" w:rsidRPr="00445557">
        <w:rPr>
          <w:rStyle w:val="text"/>
          <w:rFonts w:asciiTheme="minorHAnsi" w:hAnsiTheme="minorHAnsi"/>
          <w:i/>
          <w:color w:val="0070C0"/>
          <w:vertAlign w:val="superscript"/>
        </w:rPr>
        <w:t>27 </w:t>
      </w:r>
      <w:r w:rsidR="00814D11" w:rsidRPr="00445557">
        <w:rPr>
          <w:rStyle w:val="oblique"/>
          <w:rFonts w:asciiTheme="minorHAnsi" w:hAnsiTheme="minorHAnsi"/>
          <w:i/>
          <w:color w:val="0070C0"/>
        </w:rPr>
        <w:t>For You will not leave my soul in Hades,</w:t>
      </w:r>
      <w:r w:rsidR="00814D11">
        <w:rPr>
          <w:rFonts w:asciiTheme="minorHAnsi" w:hAnsiTheme="minorHAnsi"/>
          <w:i/>
          <w:color w:val="0070C0"/>
        </w:rPr>
        <w:t xml:space="preserve"> </w:t>
      </w:r>
      <w:r w:rsidR="00814D11" w:rsidRPr="00445557">
        <w:rPr>
          <w:rStyle w:val="oblique"/>
          <w:rFonts w:asciiTheme="minorHAnsi" w:hAnsiTheme="minorHAnsi"/>
          <w:i/>
          <w:color w:val="0070C0"/>
        </w:rPr>
        <w:t>Nor will You allow Your Holy One to see corruption.</w:t>
      </w:r>
      <w:r w:rsidR="00814D11">
        <w:rPr>
          <w:rFonts w:asciiTheme="minorHAnsi" w:hAnsiTheme="minorHAnsi"/>
          <w:i/>
          <w:color w:val="0070C0"/>
        </w:rPr>
        <w:t xml:space="preserve"> </w:t>
      </w:r>
      <w:r w:rsidR="00814D11" w:rsidRPr="00445557">
        <w:rPr>
          <w:rStyle w:val="text"/>
          <w:rFonts w:asciiTheme="minorHAnsi" w:hAnsiTheme="minorHAnsi"/>
          <w:i/>
          <w:color w:val="0070C0"/>
          <w:vertAlign w:val="superscript"/>
        </w:rPr>
        <w:t>28 </w:t>
      </w:r>
      <w:r w:rsidR="00814D11" w:rsidRPr="00445557">
        <w:rPr>
          <w:rStyle w:val="oblique"/>
          <w:rFonts w:asciiTheme="minorHAnsi" w:hAnsiTheme="minorHAnsi"/>
          <w:i/>
          <w:color w:val="0070C0"/>
        </w:rPr>
        <w:t>You have made known to me the ways of life;</w:t>
      </w:r>
      <w:r w:rsidR="00814D11">
        <w:rPr>
          <w:rFonts w:asciiTheme="minorHAnsi" w:hAnsiTheme="minorHAnsi"/>
          <w:i/>
          <w:color w:val="0070C0"/>
        </w:rPr>
        <w:t xml:space="preserve"> </w:t>
      </w:r>
      <w:r w:rsidR="00814D11" w:rsidRPr="00445557">
        <w:rPr>
          <w:rStyle w:val="oblique"/>
          <w:rFonts w:asciiTheme="minorHAnsi" w:hAnsiTheme="minorHAnsi"/>
          <w:i/>
          <w:color w:val="0070C0"/>
        </w:rPr>
        <w:t>You will make me full of joy in Your presence.’</w:t>
      </w:r>
    </w:p>
    <w:p w14:paraId="467CA031" w14:textId="77777777" w:rsidR="00814D11" w:rsidRDefault="00814D11" w:rsidP="00814D11">
      <w:pPr>
        <w:pStyle w:val="NormalWeb"/>
        <w:spacing w:before="0" w:beforeAutospacing="0" w:after="0" w:afterAutospacing="0"/>
        <w:rPr>
          <w:rStyle w:val="oblique"/>
          <w:rFonts w:asciiTheme="minorHAnsi" w:hAnsiTheme="minorHAnsi"/>
          <w:i/>
          <w:color w:val="0070C0"/>
        </w:rPr>
      </w:pPr>
    </w:p>
    <w:p w14:paraId="79298049" w14:textId="0882F7DA" w:rsidR="004A0B01" w:rsidRDefault="004A0B01" w:rsidP="004A0B01">
      <w:pPr>
        <w:pStyle w:val="NormalWeb"/>
        <w:numPr>
          <w:ilvl w:val="0"/>
          <w:numId w:val="45"/>
        </w:numPr>
        <w:spacing w:before="0" w:beforeAutospacing="0" w:after="0" w:afterAutospacing="0"/>
        <w:rPr>
          <w:rStyle w:val="text"/>
          <w:rFonts w:asciiTheme="minorHAnsi" w:hAnsiTheme="minorHAnsi"/>
        </w:rPr>
      </w:pPr>
      <w:r>
        <w:rPr>
          <w:rStyle w:val="text"/>
          <w:rFonts w:asciiTheme="minorHAnsi" w:hAnsiTheme="minorHAnsi"/>
        </w:rPr>
        <w:t>Match the words below to their meanings.</w:t>
      </w:r>
      <w:r w:rsidR="00770109">
        <w:rPr>
          <w:rStyle w:val="text"/>
          <w:rFonts w:asciiTheme="minorHAnsi" w:hAnsiTheme="minorHAnsi"/>
        </w:rPr>
        <w:t xml:space="preserve"> </w:t>
      </w:r>
      <w:r w:rsidRPr="00770109">
        <w:rPr>
          <w:rStyle w:val="text"/>
          <w:rFonts w:asciiTheme="minorHAnsi" w:hAnsiTheme="minorHAnsi"/>
        </w:rPr>
        <w:t xml:space="preserve">Judea, Heed, Prophesy, Visions </w:t>
      </w:r>
    </w:p>
    <w:p w14:paraId="236B0F09" w14:textId="77777777" w:rsidR="00770109" w:rsidRPr="00770109" w:rsidRDefault="00770109" w:rsidP="00770109">
      <w:pPr>
        <w:pStyle w:val="NormalWeb"/>
        <w:spacing w:before="0" w:beforeAutospacing="0" w:after="0" w:afterAutospacing="0"/>
        <w:ind w:left="720"/>
        <w:rPr>
          <w:rStyle w:val="text"/>
          <w:rFonts w:asciiTheme="minorHAnsi" w:hAnsiTheme="minorHAnsi"/>
        </w:rPr>
      </w:pPr>
    </w:p>
    <w:tbl>
      <w:tblPr>
        <w:tblStyle w:val="TableGrid"/>
        <w:tblW w:w="7904" w:type="dxa"/>
        <w:tblInd w:w="1286" w:type="dxa"/>
        <w:tblLook w:val="04A0" w:firstRow="1" w:lastRow="0" w:firstColumn="1" w:lastColumn="0" w:noHBand="0" w:noVBand="1"/>
      </w:tblPr>
      <w:tblGrid>
        <w:gridCol w:w="1242"/>
        <w:gridCol w:w="6662"/>
      </w:tblGrid>
      <w:tr w:rsidR="004A0B01" w14:paraId="31E35DCE" w14:textId="77777777" w:rsidTr="00770109">
        <w:tc>
          <w:tcPr>
            <w:tcW w:w="1242" w:type="dxa"/>
          </w:tcPr>
          <w:p w14:paraId="482B63D6" w14:textId="77777777" w:rsidR="004A0B01" w:rsidRPr="004970B7" w:rsidRDefault="004A0B01" w:rsidP="004A0B01">
            <w:pPr>
              <w:pStyle w:val="NormalWeb"/>
              <w:tabs>
                <w:tab w:val="center" w:pos="1488"/>
              </w:tabs>
              <w:spacing w:before="0" w:beforeAutospacing="0" w:after="0" w:afterAutospacing="0"/>
              <w:jc w:val="center"/>
              <w:rPr>
                <w:rFonts w:asciiTheme="minorHAnsi" w:hAnsiTheme="minorHAnsi" w:cs="Arial"/>
                <w:b/>
                <w:noProof/>
              </w:rPr>
            </w:pPr>
            <w:r w:rsidRPr="004970B7">
              <w:rPr>
                <w:rFonts w:asciiTheme="minorHAnsi" w:hAnsiTheme="minorHAnsi" w:cs="Arial"/>
                <w:b/>
                <w:noProof/>
              </w:rPr>
              <w:t>Word</w:t>
            </w:r>
          </w:p>
        </w:tc>
        <w:tc>
          <w:tcPr>
            <w:tcW w:w="6662" w:type="dxa"/>
          </w:tcPr>
          <w:p w14:paraId="43A1D133" w14:textId="77777777" w:rsidR="004A0B01" w:rsidRPr="004970B7" w:rsidRDefault="004A0B01" w:rsidP="004A0B01">
            <w:pPr>
              <w:pStyle w:val="NormalWeb"/>
              <w:spacing w:before="0" w:beforeAutospacing="0" w:after="0" w:afterAutospacing="0"/>
              <w:jc w:val="center"/>
              <w:rPr>
                <w:rFonts w:asciiTheme="minorHAnsi" w:hAnsiTheme="minorHAnsi" w:cs="Arial"/>
                <w:b/>
                <w:noProof/>
              </w:rPr>
            </w:pPr>
            <w:r w:rsidRPr="004970B7">
              <w:rPr>
                <w:rFonts w:asciiTheme="minorHAnsi" w:hAnsiTheme="minorHAnsi" w:cs="Arial"/>
                <w:b/>
                <w:noProof/>
              </w:rPr>
              <w:t>Meaning</w:t>
            </w:r>
          </w:p>
        </w:tc>
      </w:tr>
      <w:tr w:rsidR="004A0B01" w14:paraId="0D050FBD" w14:textId="77777777" w:rsidTr="00770109">
        <w:tc>
          <w:tcPr>
            <w:tcW w:w="1242" w:type="dxa"/>
          </w:tcPr>
          <w:p w14:paraId="7A927E3A" w14:textId="77777777" w:rsidR="004A0B01" w:rsidRDefault="004A0B01" w:rsidP="004A0B01">
            <w:pPr>
              <w:pStyle w:val="NormalWeb"/>
              <w:spacing w:before="0" w:beforeAutospacing="0" w:after="0" w:afterAutospacing="0"/>
              <w:rPr>
                <w:rFonts w:asciiTheme="minorHAnsi" w:hAnsiTheme="minorHAnsi" w:cs="Arial"/>
                <w:noProof/>
              </w:rPr>
            </w:pPr>
          </w:p>
        </w:tc>
        <w:tc>
          <w:tcPr>
            <w:tcW w:w="6662" w:type="dxa"/>
          </w:tcPr>
          <w:p w14:paraId="61016177" w14:textId="77777777" w:rsidR="004A0B01" w:rsidRDefault="004A0B01" w:rsidP="004A0B01">
            <w:pPr>
              <w:pStyle w:val="NormalWeb"/>
              <w:spacing w:before="0" w:beforeAutospacing="0" w:after="0" w:afterAutospacing="0"/>
              <w:rPr>
                <w:rFonts w:asciiTheme="minorHAnsi" w:hAnsiTheme="minorHAnsi" w:cs="Arial"/>
                <w:noProof/>
              </w:rPr>
            </w:pPr>
            <w:r>
              <w:rPr>
                <w:rFonts w:asciiTheme="minorHAnsi" w:hAnsiTheme="minorHAnsi" w:cs="Arial"/>
                <w:noProof/>
              </w:rPr>
              <w:t xml:space="preserve"> To predict what will happen in the future</w:t>
            </w:r>
          </w:p>
        </w:tc>
      </w:tr>
      <w:tr w:rsidR="004A0B01" w14:paraId="7C6F0877" w14:textId="77777777" w:rsidTr="00770109">
        <w:tc>
          <w:tcPr>
            <w:tcW w:w="1242" w:type="dxa"/>
          </w:tcPr>
          <w:p w14:paraId="163982A8" w14:textId="77777777" w:rsidR="004A0B01" w:rsidRDefault="004A0B01" w:rsidP="004A0B01">
            <w:pPr>
              <w:pStyle w:val="NormalWeb"/>
              <w:spacing w:before="0" w:beforeAutospacing="0" w:after="0" w:afterAutospacing="0"/>
              <w:rPr>
                <w:rFonts w:asciiTheme="minorHAnsi" w:hAnsiTheme="minorHAnsi" w:cs="Arial"/>
                <w:noProof/>
              </w:rPr>
            </w:pPr>
          </w:p>
        </w:tc>
        <w:tc>
          <w:tcPr>
            <w:tcW w:w="6662" w:type="dxa"/>
          </w:tcPr>
          <w:p w14:paraId="375614F7" w14:textId="77777777" w:rsidR="004A0B01" w:rsidRPr="004C62B8" w:rsidRDefault="004A0B01" w:rsidP="004A0B01">
            <w:pPr>
              <w:pStyle w:val="NormalWeb"/>
              <w:spacing w:before="0" w:beforeAutospacing="0" w:after="0" w:afterAutospacing="0"/>
              <w:rPr>
                <w:rFonts w:asciiTheme="minorHAnsi" w:hAnsiTheme="minorHAnsi" w:cs="Arial"/>
                <w:noProof/>
                <w:lang w:val="en-AU"/>
              </w:rPr>
            </w:pPr>
            <w:r w:rsidRPr="004C62B8">
              <w:rPr>
                <w:rFonts w:asciiTheme="minorHAnsi" w:hAnsiTheme="minorHAnsi" w:cs="Arial"/>
                <w:noProof/>
              </w:rPr>
              <w:t>P</w:t>
            </w:r>
            <w:r w:rsidRPr="004C62B8">
              <w:rPr>
                <w:rFonts w:asciiTheme="minorHAnsi" w:hAnsiTheme="minorHAnsi" w:cs="Arial"/>
                <w:noProof/>
                <w:lang w:val="en-AU"/>
              </w:rPr>
              <w:t>art of the land of Israel including Jerusalem and Bethlehem</w:t>
            </w:r>
          </w:p>
        </w:tc>
      </w:tr>
      <w:tr w:rsidR="004A0B01" w14:paraId="490EDF65" w14:textId="77777777" w:rsidTr="00770109">
        <w:tc>
          <w:tcPr>
            <w:tcW w:w="1242" w:type="dxa"/>
          </w:tcPr>
          <w:p w14:paraId="4AA4BB09" w14:textId="77777777" w:rsidR="004A0B01" w:rsidRDefault="004A0B01" w:rsidP="004A0B01">
            <w:pPr>
              <w:pStyle w:val="NormalWeb"/>
              <w:spacing w:before="0" w:beforeAutospacing="0" w:after="0" w:afterAutospacing="0"/>
              <w:rPr>
                <w:rFonts w:asciiTheme="minorHAnsi" w:hAnsiTheme="minorHAnsi" w:cs="Arial"/>
                <w:noProof/>
              </w:rPr>
            </w:pPr>
          </w:p>
        </w:tc>
        <w:tc>
          <w:tcPr>
            <w:tcW w:w="6662" w:type="dxa"/>
          </w:tcPr>
          <w:p w14:paraId="2CA82136" w14:textId="77777777" w:rsidR="004A0B01" w:rsidRPr="00423CCE" w:rsidRDefault="004A0B01" w:rsidP="004A0B01">
            <w:pPr>
              <w:pStyle w:val="NormalWeb"/>
              <w:spacing w:before="0" w:beforeAutospacing="0" w:after="0" w:afterAutospacing="0"/>
              <w:rPr>
                <w:rFonts w:asciiTheme="minorHAnsi" w:hAnsiTheme="minorHAnsi" w:cs="Arial"/>
                <w:noProof/>
                <w:lang w:val="en-AU"/>
              </w:rPr>
            </w:pPr>
            <w:r>
              <w:rPr>
                <w:rFonts w:asciiTheme="minorHAnsi" w:hAnsiTheme="minorHAnsi" w:cs="Arial"/>
                <w:noProof/>
                <w:lang w:val="en-AU"/>
              </w:rPr>
              <w:t>S</w:t>
            </w:r>
            <w:r w:rsidRPr="00423CCE">
              <w:rPr>
                <w:rFonts w:asciiTheme="minorHAnsi" w:hAnsiTheme="minorHAnsi" w:cs="Arial"/>
                <w:noProof/>
                <w:lang w:val="en-AU"/>
              </w:rPr>
              <w:t>eeing something in a dream</w:t>
            </w:r>
          </w:p>
        </w:tc>
      </w:tr>
      <w:tr w:rsidR="004A0B01" w14:paraId="5D475321" w14:textId="77777777" w:rsidTr="00770109">
        <w:tc>
          <w:tcPr>
            <w:tcW w:w="1242" w:type="dxa"/>
          </w:tcPr>
          <w:p w14:paraId="5A9D0A2B" w14:textId="77777777" w:rsidR="004A0B01" w:rsidRDefault="004A0B01" w:rsidP="004A0B01">
            <w:pPr>
              <w:pStyle w:val="NormalWeb"/>
              <w:spacing w:before="0" w:beforeAutospacing="0" w:after="0" w:afterAutospacing="0"/>
              <w:rPr>
                <w:rFonts w:asciiTheme="minorHAnsi" w:hAnsiTheme="minorHAnsi" w:cs="Arial"/>
                <w:noProof/>
              </w:rPr>
            </w:pPr>
          </w:p>
        </w:tc>
        <w:tc>
          <w:tcPr>
            <w:tcW w:w="6662" w:type="dxa"/>
          </w:tcPr>
          <w:p w14:paraId="559C03B6" w14:textId="77777777" w:rsidR="004A0B01" w:rsidRDefault="004A0B01" w:rsidP="004A0B01">
            <w:pPr>
              <w:pStyle w:val="NormalWeb"/>
              <w:spacing w:before="0" w:beforeAutospacing="0" w:after="0" w:afterAutospacing="0"/>
              <w:rPr>
                <w:rFonts w:asciiTheme="minorHAnsi" w:hAnsiTheme="minorHAnsi" w:cs="Arial"/>
                <w:noProof/>
              </w:rPr>
            </w:pPr>
            <w:r>
              <w:rPr>
                <w:rFonts w:asciiTheme="minorHAnsi" w:hAnsiTheme="minorHAnsi" w:cs="Arial"/>
                <w:noProof/>
              </w:rPr>
              <w:t>To pay careful attention to</w:t>
            </w:r>
          </w:p>
        </w:tc>
      </w:tr>
    </w:tbl>
    <w:p w14:paraId="2D0537DE" w14:textId="77777777" w:rsidR="00814D11" w:rsidRDefault="00814D11" w:rsidP="004A0B01">
      <w:pPr>
        <w:rPr>
          <w:rFonts w:ascii="Cambria" w:hAnsi="Cambria" w:cs="Arial"/>
          <w:noProof/>
          <w:u w:val="single"/>
          <w:lang w:val="en-US" w:eastAsia="ja-JP"/>
        </w:rPr>
      </w:pPr>
    </w:p>
    <w:p w14:paraId="0BB4B6F1" w14:textId="77777777" w:rsidR="00770109" w:rsidRDefault="00770109" w:rsidP="00770109">
      <w:pPr>
        <w:rPr>
          <w:rFonts w:ascii="Calibri" w:hAnsi="Calibri"/>
          <w:b/>
          <w:sz w:val="28"/>
          <w:szCs w:val="28"/>
        </w:rPr>
      </w:pPr>
    </w:p>
    <w:p w14:paraId="3DF3F229" w14:textId="08D928BF" w:rsidR="00770109" w:rsidRDefault="00770109" w:rsidP="00770109">
      <w:pPr>
        <w:rPr>
          <w:rFonts w:ascii="Calibri" w:hAnsi="Calibri"/>
          <w:b/>
          <w:sz w:val="28"/>
          <w:szCs w:val="28"/>
        </w:rPr>
      </w:pPr>
      <w:r>
        <w:rPr>
          <w:rFonts w:ascii="Calibri" w:hAnsi="Calibri"/>
          <w:b/>
          <w:sz w:val="28"/>
          <w:szCs w:val="28"/>
        </w:rPr>
        <w:t>Satur</w:t>
      </w:r>
      <w:r w:rsidRPr="00624A33">
        <w:rPr>
          <w:rFonts w:ascii="Calibri" w:hAnsi="Calibri"/>
          <w:b/>
          <w:sz w:val="28"/>
          <w:szCs w:val="28"/>
        </w:rPr>
        <w:t>day</w:t>
      </w:r>
      <w:r>
        <w:rPr>
          <w:rFonts w:ascii="Calibri" w:hAnsi="Calibri"/>
          <w:b/>
          <w:sz w:val="28"/>
          <w:szCs w:val="28"/>
        </w:rPr>
        <w:t xml:space="preserve"> 20</w:t>
      </w:r>
      <w:r w:rsidRPr="00770109">
        <w:rPr>
          <w:rFonts w:ascii="Calibri" w:hAnsi="Calibri"/>
          <w:b/>
          <w:sz w:val="28"/>
          <w:szCs w:val="28"/>
          <w:vertAlign w:val="superscript"/>
        </w:rPr>
        <w:t>th</w:t>
      </w:r>
      <w:r>
        <w:rPr>
          <w:rFonts w:ascii="Calibri" w:hAnsi="Calibri"/>
          <w:b/>
          <w:sz w:val="28"/>
          <w:szCs w:val="28"/>
        </w:rPr>
        <w:t xml:space="preserve"> May</w:t>
      </w:r>
      <w:r w:rsidRPr="00624A33">
        <w:rPr>
          <w:rFonts w:ascii="Calibri" w:hAnsi="Calibri"/>
          <w:b/>
          <w:sz w:val="28"/>
          <w:szCs w:val="28"/>
        </w:rPr>
        <w:t xml:space="preserve"> </w:t>
      </w:r>
      <w:r>
        <w:rPr>
          <w:rFonts w:ascii="Calibri" w:hAnsi="Calibri"/>
          <w:b/>
          <w:sz w:val="28"/>
          <w:szCs w:val="28"/>
        </w:rPr>
        <w:t>Read Chapter 2 verses 29</w:t>
      </w:r>
      <w:r w:rsidRPr="00624A33">
        <w:rPr>
          <w:rFonts w:ascii="Calibri" w:hAnsi="Calibri"/>
          <w:b/>
          <w:sz w:val="28"/>
          <w:szCs w:val="28"/>
        </w:rPr>
        <w:t xml:space="preserve"> – </w:t>
      </w:r>
      <w:r>
        <w:rPr>
          <w:rFonts w:ascii="Calibri" w:hAnsi="Calibri"/>
          <w:b/>
          <w:sz w:val="28"/>
          <w:szCs w:val="28"/>
        </w:rPr>
        <w:t xml:space="preserve">47 </w:t>
      </w:r>
    </w:p>
    <w:p w14:paraId="1FAC15BE" w14:textId="77777777" w:rsidR="00770109" w:rsidRDefault="00770109" w:rsidP="00814D11">
      <w:pPr>
        <w:pStyle w:val="top-1"/>
        <w:spacing w:before="0" w:beforeAutospacing="0" w:after="0" w:afterAutospacing="0"/>
        <w:jc w:val="both"/>
        <w:rPr>
          <w:rStyle w:val="text"/>
          <w:rFonts w:asciiTheme="minorHAnsi" w:hAnsiTheme="minorHAnsi"/>
          <w:i/>
          <w:color w:val="0070C0"/>
          <w:vertAlign w:val="superscript"/>
        </w:rPr>
      </w:pPr>
    </w:p>
    <w:p w14:paraId="2DC4BBDB" w14:textId="2EDAEC68" w:rsidR="004A0B01" w:rsidRPr="00445557" w:rsidRDefault="00814D11" w:rsidP="00814D11">
      <w:pPr>
        <w:pStyle w:val="top-1"/>
        <w:spacing w:before="0" w:beforeAutospacing="0" w:after="0" w:afterAutospacing="0"/>
        <w:jc w:val="both"/>
        <w:rPr>
          <w:rFonts w:asciiTheme="minorHAnsi" w:hAnsiTheme="minorHAnsi"/>
          <w:i/>
          <w:color w:val="0070C0"/>
        </w:rPr>
      </w:pPr>
      <w:r>
        <w:rPr>
          <w:noProof/>
          <w:lang w:val="en-AU" w:eastAsia="en-AU"/>
        </w:rPr>
        <w:drawing>
          <wp:anchor distT="0" distB="0" distL="114300" distR="114300" simplePos="0" relativeHeight="251886592" behindDoc="1" locked="0" layoutInCell="1" allowOverlap="1" wp14:anchorId="18C188E8" wp14:editId="7949D1F8">
            <wp:simplePos x="0" y="0"/>
            <wp:positionH relativeFrom="margin">
              <wp:align>right</wp:align>
            </wp:positionH>
            <wp:positionV relativeFrom="paragraph">
              <wp:posOffset>457200</wp:posOffset>
            </wp:positionV>
            <wp:extent cx="1508125" cy="1823085"/>
            <wp:effectExtent l="0" t="0" r="0" b="5715"/>
            <wp:wrapTight wrapText="bothSides">
              <wp:wrapPolygon edited="0">
                <wp:start x="0" y="0"/>
                <wp:lineTo x="0" y="21442"/>
                <wp:lineTo x="21282" y="21442"/>
                <wp:lineTo x="212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08125"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B01" w:rsidRPr="00445557">
        <w:rPr>
          <w:rStyle w:val="text"/>
          <w:rFonts w:asciiTheme="minorHAnsi" w:hAnsiTheme="minorHAnsi"/>
          <w:i/>
          <w:color w:val="0070C0"/>
          <w:vertAlign w:val="superscript"/>
        </w:rPr>
        <w:t>29 </w:t>
      </w:r>
      <w:r w:rsidR="004A0B01" w:rsidRPr="00445557">
        <w:rPr>
          <w:rStyle w:val="text"/>
          <w:rFonts w:asciiTheme="minorHAnsi" w:hAnsiTheme="minorHAnsi"/>
          <w:i/>
          <w:color w:val="0070C0"/>
        </w:rPr>
        <w:t xml:space="preserve">“Men </w:t>
      </w:r>
      <w:r w:rsidR="004A0B01" w:rsidRPr="00445557">
        <w:rPr>
          <w:rStyle w:val="text"/>
          <w:rFonts w:asciiTheme="minorHAnsi" w:hAnsiTheme="minorHAnsi"/>
          <w:i/>
          <w:iCs/>
          <w:color w:val="0070C0"/>
        </w:rPr>
        <w:t>and</w:t>
      </w:r>
      <w:r w:rsidR="004A0B01" w:rsidRPr="00445557">
        <w:rPr>
          <w:rStyle w:val="text"/>
          <w:rFonts w:asciiTheme="minorHAnsi" w:hAnsiTheme="minorHAnsi"/>
          <w:i/>
          <w:color w:val="0070C0"/>
        </w:rPr>
        <w:t xml:space="preserve"> brethren, let </w:t>
      </w:r>
      <w:r w:rsidR="004A0B01" w:rsidRPr="00445557">
        <w:rPr>
          <w:rStyle w:val="text"/>
          <w:rFonts w:asciiTheme="minorHAnsi" w:hAnsiTheme="minorHAnsi"/>
          <w:i/>
          <w:iCs/>
          <w:color w:val="0070C0"/>
        </w:rPr>
        <w:t>me</w:t>
      </w:r>
      <w:r w:rsidR="004A0B01" w:rsidRPr="00445557">
        <w:rPr>
          <w:rStyle w:val="text"/>
          <w:rFonts w:asciiTheme="minorHAnsi" w:hAnsiTheme="minorHAnsi"/>
          <w:i/>
          <w:color w:val="0070C0"/>
        </w:rPr>
        <w:t xml:space="preserve"> speak freely to you of the patriarch David, that he is both dead and buried, and his tomb is with us to this day. </w:t>
      </w:r>
      <w:r w:rsidR="004A0B01" w:rsidRPr="00445557">
        <w:rPr>
          <w:rStyle w:val="text"/>
          <w:rFonts w:asciiTheme="minorHAnsi" w:hAnsiTheme="minorHAnsi"/>
          <w:i/>
          <w:color w:val="0070C0"/>
          <w:vertAlign w:val="superscript"/>
        </w:rPr>
        <w:t>30 </w:t>
      </w:r>
      <w:r w:rsidR="004A0B01" w:rsidRPr="00445557">
        <w:rPr>
          <w:rStyle w:val="text"/>
          <w:rFonts w:asciiTheme="minorHAnsi" w:hAnsiTheme="minorHAnsi"/>
          <w:i/>
          <w:color w:val="0070C0"/>
        </w:rPr>
        <w:t xml:space="preserve">Therefore, being a prophet, and knowing that God had sworn with an oath to him that of the fruit of his body, according to the flesh, He would raise up the Christ to sit on his throne, </w:t>
      </w:r>
      <w:r w:rsidR="004A0B01" w:rsidRPr="00445557">
        <w:rPr>
          <w:rStyle w:val="text"/>
          <w:rFonts w:asciiTheme="minorHAnsi" w:hAnsiTheme="minorHAnsi"/>
          <w:i/>
          <w:color w:val="0070C0"/>
          <w:vertAlign w:val="superscript"/>
        </w:rPr>
        <w:t>31 </w:t>
      </w:r>
      <w:r w:rsidR="004A0B01" w:rsidRPr="00445557">
        <w:rPr>
          <w:rStyle w:val="text"/>
          <w:rFonts w:asciiTheme="minorHAnsi" w:hAnsiTheme="minorHAnsi"/>
          <w:i/>
          <w:color w:val="0070C0"/>
        </w:rPr>
        <w:t xml:space="preserve">he, foreseeing this, spoke concerning the resurrection of the Christ, that His soul was not left in Hades, nor did His flesh see corruption. </w:t>
      </w:r>
      <w:r w:rsidR="004A0B01" w:rsidRPr="00445557">
        <w:rPr>
          <w:rStyle w:val="text"/>
          <w:rFonts w:asciiTheme="minorHAnsi" w:hAnsiTheme="minorHAnsi"/>
          <w:i/>
          <w:color w:val="0070C0"/>
          <w:vertAlign w:val="superscript"/>
        </w:rPr>
        <w:t>32 </w:t>
      </w:r>
      <w:r w:rsidR="004A0B01" w:rsidRPr="00445557">
        <w:rPr>
          <w:rStyle w:val="text"/>
          <w:rFonts w:asciiTheme="minorHAnsi" w:hAnsiTheme="minorHAnsi"/>
          <w:i/>
          <w:color w:val="0070C0"/>
        </w:rPr>
        <w:t xml:space="preserve">This Jesus God has raised up, of which we are all witnesses. </w:t>
      </w:r>
      <w:r w:rsidR="004A0B01" w:rsidRPr="00445557">
        <w:rPr>
          <w:rStyle w:val="text"/>
          <w:rFonts w:asciiTheme="minorHAnsi" w:hAnsiTheme="minorHAnsi"/>
          <w:i/>
          <w:color w:val="0070C0"/>
          <w:vertAlign w:val="superscript"/>
        </w:rPr>
        <w:t>33 </w:t>
      </w:r>
      <w:r w:rsidR="004A0B01" w:rsidRPr="00445557">
        <w:rPr>
          <w:rStyle w:val="text"/>
          <w:rFonts w:asciiTheme="minorHAnsi" w:hAnsiTheme="minorHAnsi"/>
          <w:i/>
          <w:color w:val="0070C0"/>
        </w:rPr>
        <w:t>Therefore being exalted to the right hand of God, and having received from the Father the promise of the Holy Spirit, He poured out this which you now see and hear.</w:t>
      </w:r>
      <w:r>
        <w:rPr>
          <w:rStyle w:val="text"/>
          <w:rFonts w:asciiTheme="minorHAnsi" w:hAnsiTheme="minorHAnsi"/>
          <w:i/>
          <w:color w:val="0070C0"/>
        </w:rPr>
        <w:t xml:space="preserve"> </w:t>
      </w:r>
      <w:r w:rsidR="004A0B01" w:rsidRPr="00445557">
        <w:rPr>
          <w:rStyle w:val="text"/>
          <w:rFonts w:asciiTheme="minorHAnsi" w:hAnsiTheme="minorHAnsi"/>
          <w:i/>
          <w:color w:val="0070C0"/>
          <w:vertAlign w:val="superscript"/>
        </w:rPr>
        <w:t>34 </w:t>
      </w:r>
      <w:r w:rsidR="004A0B01" w:rsidRPr="00445557">
        <w:rPr>
          <w:rStyle w:val="text"/>
          <w:rFonts w:asciiTheme="minorHAnsi" w:hAnsiTheme="minorHAnsi"/>
          <w:i/>
          <w:color w:val="0070C0"/>
        </w:rPr>
        <w:t>“For David did not ascend into the heavens, but he says himself:</w:t>
      </w:r>
      <w:r>
        <w:rPr>
          <w:rStyle w:val="text"/>
          <w:rFonts w:asciiTheme="minorHAnsi" w:hAnsiTheme="minorHAnsi"/>
          <w:i/>
          <w:color w:val="0070C0"/>
        </w:rPr>
        <w:t xml:space="preserve"> </w:t>
      </w:r>
      <w:r w:rsidR="004A0B01" w:rsidRPr="00445557">
        <w:rPr>
          <w:rStyle w:val="oblique"/>
          <w:rFonts w:asciiTheme="minorHAnsi" w:hAnsiTheme="minorHAnsi"/>
          <w:i/>
          <w:color w:val="0070C0"/>
        </w:rPr>
        <w:t>‘The L</w:t>
      </w:r>
      <w:r w:rsidR="004A0B01" w:rsidRPr="00445557">
        <w:rPr>
          <w:rStyle w:val="small-caps"/>
          <w:rFonts w:asciiTheme="minorHAnsi" w:hAnsiTheme="minorHAnsi"/>
          <w:i/>
          <w:smallCaps/>
          <w:color w:val="0070C0"/>
        </w:rPr>
        <w:t>ord</w:t>
      </w:r>
      <w:r w:rsidR="004A0B01" w:rsidRPr="00445557">
        <w:rPr>
          <w:rStyle w:val="oblique"/>
          <w:rFonts w:asciiTheme="minorHAnsi" w:hAnsiTheme="minorHAnsi"/>
          <w:i/>
          <w:color w:val="0070C0"/>
        </w:rPr>
        <w:t xml:space="preserve"> said to my Lord,</w:t>
      </w:r>
      <w:r>
        <w:rPr>
          <w:rFonts w:asciiTheme="minorHAnsi" w:hAnsiTheme="minorHAnsi"/>
          <w:i/>
          <w:color w:val="0070C0"/>
        </w:rPr>
        <w:t xml:space="preserve"> </w:t>
      </w:r>
      <w:r w:rsidR="004A0B01" w:rsidRPr="00445557">
        <w:rPr>
          <w:rStyle w:val="oblique"/>
          <w:rFonts w:asciiTheme="minorHAnsi" w:hAnsiTheme="minorHAnsi"/>
          <w:i/>
          <w:color w:val="0070C0"/>
        </w:rPr>
        <w:t>“Sit at My right hand,</w:t>
      </w:r>
      <w:r>
        <w:rPr>
          <w:rFonts w:asciiTheme="minorHAnsi" w:hAnsiTheme="minorHAnsi"/>
          <w:i/>
          <w:color w:val="0070C0"/>
        </w:rPr>
        <w:t xml:space="preserve"> </w:t>
      </w:r>
      <w:r w:rsidR="004A0B01" w:rsidRPr="00445557">
        <w:rPr>
          <w:rStyle w:val="text"/>
          <w:rFonts w:asciiTheme="minorHAnsi" w:hAnsiTheme="minorHAnsi"/>
          <w:i/>
          <w:color w:val="0070C0"/>
          <w:vertAlign w:val="superscript"/>
        </w:rPr>
        <w:t>35 </w:t>
      </w:r>
      <w:r w:rsidR="004A0B01" w:rsidRPr="00445557">
        <w:rPr>
          <w:rStyle w:val="oblique"/>
          <w:rFonts w:asciiTheme="minorHAnsi" w:hAnsiTheme="minorHAnsi"/>
          <w:i/>
          <w:color w:val="0070C0"/>
        </w:rPr>
        <w:t>Till I make Your enemies Your footstool.”’</w:t>
      </w:r>
      <w:r>
        <w:rPr>
          <w:rStyle w:val="oblique"/>
          <w:rFonts w:asciiTheme="minorHAnsi" w:hAnsiTheme="minorHAnsi"/>
          <w:i/>
          <w:color w:val="0070C0"/>
        </w:rPr>
        <w:t xml:space="preserve"> </w:t>
      </w:r>
      <w:r w:rsidR="004A0B01" w:rsidRPr="00445557">
        <w:rPr>
          <w:rStyle w:val="text"/>
          <w:rFonts w:asciiTheme="minorHAnsi" w:hAnsiTheme="minorHAnsi"/>
          <w:i/>
          <w:color w:val="0070C0"/>
          <w:vertAlign w:val="superscript"/>
        </w:rPr>
        <w:t>36 </w:t>
      </w:r>
      <w:r w:rsidR="004A0B01" w:rsidRPr="00445557">
        <w:rPr>
          <w:rStyle w:val="text"/>
          <w:rFonts w:asciiTheme="minorHAnsi" w:hAnsiTheme="minorHAnsi"/>
          <w:i/>
          <w:color w:val="0070C0"/>
        </w:rPr>
        <w:t>“Therefore let all the house of Israel know assuredly that God has made this Jesus, whom you crucified, both Lord and Christ.”</w:t>
      </w:r>
      <w:r>
        <w:rPr>
          <w:rStyle w:val="text"/>
          <w:rFonts w:asciiTheme="minorHAnsi" w:hAnsiTheme="minorHAnsi"/>
          <w:i/>
          <w:color w:val="0070C0"/>
        </w:rPr>
        <w:t xml:space="preserve"> </w:t>
      </w:r>
      <w:r w:rsidR="004A0B01" w:rsidRPr="00445557">
        <w:rPr>
          <w:rStyle w:val="text"/>
          <w:rFonts w:asciiTheme="minorHAnsi" w:hAnsiTheme="minorHAnsi"/>
          <w:i/>
          <w:color w:val="0070C0"/>
          <w:vertAlign w:val="superscript"/>
        </w:rPr>
        <w:t>37 </w:t>
      </w:r>
      <w:r w:rsidR="004A0B01" w:rsidRPr="00445557">
        <w:rPr>
          <w:rStyle w:val="text"/>
          <w:rFonts w:asciiTheme="minorHAnsi" w:hAnsiTheme="minorHAnsi"/>
          <w:i/>
          <w:color w:val="0070C0"/>
        </w:rPr>
        <w:t xml:space="preserve">Now when they heard </w:t>
      </w:r>
      <w:r w:rsidR="004A0B01" w:rsidRPr="00445557">
        <w:rPr>
          <w:rStyle w:val="text"/>
          <w:rFonts w:asciiTheme="minorHAnsi" w:hAnsiTheme="minorHAnsi"/>
          <w:i/>
          <w:iCs/>
          <w:color w:val="0070C0"/>
        </w:rPr>
        <w:t>this,</w:t>
      </w:r>
      <w:r w:rsidR="004A0B01" w:rsidRPr="00445557">
        <w:rPr>
          <w:rStyle w:val="text"/>
          <w:rFonts w:asciiTheme="minorHAnsi" w:hAnsiTheme="minorHAnsi"/>
          <w:i/>
          <w:color w:val="0070C0"/>
        </w:rPr>
        <w:t xml:space="preserve"> they were cut to the heart, and said to Peter and the rest of the apostles, “Men </w:t>
      </w:r>
      <w:r w:rsidR="004A0B01" w:rsidRPr="00445557">
        <w:rPr>
          <w:rStyle w:val="text"/>
          <w:rFonts w:asciiTheme="minorHAnsi" w:hAnsiTheme="minorHAnsi"/>
          <w:i/>
          <w:iCs/>
          <w:color w:val="0070C0"/>
        </w:rPr>
        <w:t>and</w:t>
      </w:r>
      <w:r w:rsidR="004A0B01" w:rsidRPr="00445557">
        <w:rPr>
          <w:rStyle w:val="text"/>
          <w:rFonts w:asciiTheme="minorHAnsi" w:hAnsiTheme="minorHAnsi"/>
          <w:i/>
          <w:color w:val="0070C0"/>
        </w:rPr>
        <w:t xml:space="preserve"> brethren, what shall we do?”</w:t>
      </w:r>
      <w:r>
        <w:rPr>
          <w:rStyle w:val="text"/>
          <w:rFonts w:asciiTheme="minorHAnsi" w:hAnsiTheme="minorHAnsi"/>
          <w:i/>
          <w:color w:val="0070C0"/>
        </w:rPr>
        <w:t xml:space="preserve"> </w:t>
      </w:r>
      <w:r w:rsidR="004A0B01" w:rsidRPr="00445557">
        <w:rPr>
          <w:rStyle w:val="text"/>
          <w:rFonts w:asciiTheme="minorHAnsi" w:hAnsiTheme="minorHAnsi"/>
          <w:i/>
          <w:color w:val="0070C0"/>
          <w:vertAlign w:val="superscript"/>
        </w:rPr>
        <w:t>38 </w:t>
      </w:r>
      <w:r w:rsidR="004A0B01" w:rsidRPr="00445557">
        <w:rPr>
          <w:rStyle w:val="text"/>
          <w:rFonts w:asciiTheme="minorHAnsi" w:hAnsiTheme="minorHAnsi"/>
          <w:i/>
          <w:color w:val="0070C0"/>
        </w:rPr>
        <w:t xml:space="preserve">Then Peter said to them, “Repent, and let every one of you be baptized in the name of Jesus Christ for the remission of sins; and you shall receive the gift of the Holy Spirit. </w:t>
      </w:r>
      <w:r w:rsidR="004A0B01" w:rsidRPr="00445557">
        <w:rPr>
          <w:rStyle w:val="text"/>
          <w:rFonts w:asciiTheme="minorHAnsi" w:hAnsiTheme="minorHAnsi"/>
          <w:i/>
          <w:color w:val="0070C0"/>
          <w:vertAlign w:val="superscript"/>
        </w:rPr>
        <w:t>39 </w:t>
      </w:r>
      <w:r w:rsidR="004A0B01" w:rsidRPr="00445557">
        <w:rPr>
          <w:rStyle w:val="text"/>
          <w:rFonts w:asciiTheme="minorHAnsi" w:hAnsiTheme="minorHAnsi"/>
          <w:i/>
          <w:color w:val="0070C0"/>
        </w:rPr>
        <w:t>For the promise is to you and to your children, and to all who are afar off, as many as the Lord our God will call.”</w:t>
      </w:r>
    </w:p>
    <w:p w14:paraId="34EC71CE" w14:textId="77777777" w:rsidR="00814D11" w:rsidRPr="00445557" w:rsidRDefault="00814D11" w:rsidP="00814D11">
      <w:pPr>
        <w:pStyle w:val="Heading3"/>
        <w:spacing w:before="0" w:beforeAutospacing="0" w:after="0" w:afterAutospacing="0"/>
        <w:jc w:val="center"/>
        <w:rPr>
          <w:rFonts w:asciiTheme="minorHAnsi" w:hAnsiTheme="minorHAnsi"/>
          <w:color w:val="0070C0"/>
        </w:rPr>
      </w:pPr>
      <w:r w:rsidRPr="00445557">
        <w:rPr>
          <w:rStyle w:val="text"/>
          <w:rFonts w:asciiTheme="minorHAnsi" w:hAnsiTheme="minorHAnsi"/>
          <w:color w:val="0070C0"/>
        </w:rPr>
        <w:t>A Vital Church Grows</w:t>
      </w:r>
    </w:p>
    <w:p w14:paraId="6DD6AB99" w14:textId="1BC3D93B" w:rsidR="00814D11" w:rsidRPr="00445557" w:rsidRDefault="00814D11" w:rsidP="00814D11">
      <w:pPr>
        <w:pStyle w:val="NormalWeb"/>
        <w:spacing w:before="0" w:beforeAutospacing="0" w:after="0" w:afterAutospacing="0"/>
        <w:jc w:val="both"/>
        <w:rPr>
          <w:rFonts w:asciiTheme="minorHAnsi" w:hAnsiTheme="minorHAnsi"/>
          <w:i/>
          <w:color w:val="0070C0"/>
        </w:rPr>
      </w:pPr>
      <w:r w:rsidRPr="00445557">
        <w:rPr>
          <w:rStyle w:val="text"/>
          <w:rFonts w:asciiTheme="minorHAnsi" w:hAnsiTheme="minorHAnsi"/>
          <w:i/>
          <w:color w:val="0070C0"/>
          <w:vertAlign w:val="superscript"/>
        </w:rPr>
        <w:t>40 </w:t>
      </w:r>
      <w:r w:rsidRPr="00445557">
        <w:rPr>
          <w:rStyle w:val="text"/>
          <w:rFonts w:asciiTheme="minorHAnsi" w:hAnsiTheme="minorHAnsi"/>
          <w:i/>
          <w:color w:val="0070C0"/>
        </w:rPr>
        <w:t xml:space="preserve">And with many other words he testified and exhorted them, saying, “Be saved from this perverse generation.” </w:t>
      </w:r>
      <w:r w:rsidRPr="00445557">
        <w:rPr>
          <w:rStyle w:val="text"/>
          <w:rFonts w:asciiTheme="minorHAnsi" w:hAnsiTheme="minorHAnsi"/>
          <w:i/>
          <w:color w:val="0070C0"/>
          <w:vertAlign w:val="superscript"/>
        </w:rPr>
        <w:t>41 </w:t>
      </w:r>
      <w:r w:rsidRPr="00445557">
        <w:rPr>
          <w:rStyle w:val="text"/>
          <w:rFonts w:asciiTheme="minorHAnsi" w:hAnsiTheme="minorHAnsi"/>
          <w:i/>
          <w:color w:val="0070C0"/>
        </w:rPr>
        <w:t xml:space="preserve">Then those who gladly received his word were baptized; and that day about three thousand souls were added </w:t>
      </w:r>
      <w:r w:rsidRPr="00445557">
        <w:rPr>
          <w:rStyle w:val="text"/>
          <w:rFonts w:asciiTheme="minorHAnsi" w:hAnsiTheme="minorHAnsi"/>
          <w:i/>
          <w:iCs/>
          <w:color w:val="0070C0"/>
        </w:rPr>
        <w:t>to them.</w:t>
      </w:r>
      <w:r w:rsidRPr="00445557">
        <w:rPr>
          <w:rStyle w:val="text"/>
          <w:rFonts w:asciiTheme="minorHAnsi" w:hAnsiTheme="minorHAnsi"/>
          <w:i/>
          <w:color w:val="0070C0"/>
        </w:rPr>
        <w:t xml:space="preserve"> </w:t>
      </w:r>
      <w:r w:rsidRPr="00445557">
        <w:rPr>
          <w:rStyle w:val="text"/>
          <w:rFonts w:asciiTheme="minorHAnsi" w:hAnsiTheme="minorHAnsi"/>
          <w:i/>
          <w:color w:val="0070C0"/>
          <w:vertAlign w:val="superscript"/>
        </w:rPr>
        <w:t>42 </w:t>
      </w:r>
      <w:r w:rsidRPr="00445557">
        <w:rPr>
          <w:rStyle w:val="text"/>
          <w:rFonts w:asciiTheme="minorHAnsi" w:hAnsiTheme="minorHAnsi"/>
          <w:i/>
          <w:color w:val="0070C0"/>
        </w:rPr>
        <w:t xml:space="preserve">And they continued steadfastly in the apostles’ doctrine and fellowship, in the breaking of bread, and in prayers. </w:t>
      </w:r>
      <w:r w:rsidRPr="00445557">
        <w:rPr>
          <w:rStyle w:val="text"/>
          <w:rFonts w:asciiTheme="minorHAnsi" w:hAnsiTheme="minorHAnsi"/>
          <w:i/>
          <w:color w:val="0070C0"/>
          <w:vertAlign w:val="superscript"/>
        </w:rPr>
        <w:t>43 </w:t>
      </w:r>
      <w:r w:rsidRPr="00445557">
        <w:rPr>
          <w:rStyle w:val="text"/>
          <w:rFonts w:asciiTheme="minorHAnsi" w:hAnsiTheme="minorHAnsi"/>
          <w:i/>
          <w:color w:val="0070C0"/>
        </w:rPr>
        <w:t xml:space="preserve">Then fear came upon every soul, and many wonders and signs were done through the apostles. </w:t>
      </w:r>
      <w:r w:rsidRPr="00445557">
        <w:rPr>
          <w:rStyle w:val="text"/>
          <w:rFonts w:asciiTheme="minorHAnsi" w:hAnsiTheme="minorHAnsi"/>
          <w:i/>
          <w:color w:val="0070C0"/>
          <w:vertAlign w:val="superscript"/>
        </w:rPr>
        <w:t>44 </w:t>
      </w:r>
      <w:r w:rsidRPr="00445557">
        <w:rPr>
          <w:rStyle w:val="text"/>
          <w:rFonts w:asciiTheme="minorHAnsi" w:hAnsiTheme="minorHAnsi"/>
          <w:i/>
          <w:color w:val="0070C0"/>
        </w:rPr>
        <w:t xml:space="preserve">Now all who believed were together, and had all things in common, </w:t>
      </w:r>
      <w:r w:rsidRPr="00445557">
        <w:rPr>
          <w:rStyle w:val="text"/>
          <w:rFonts w:asciiTheme="minorHAnsi" w:hAnsiTheme="minorHAnsi"/>
          <w:i/>
          <w:color w:val="0070C0"/>
          <w:vertAlign w:val="superscript"/>
        </w:rPr>
        <w:t>45 </w:t>
      </w:r>
      <w:r w:rsidRPr="00445557">
        <w:rPr>
          <w:rStyle w:val="text"/>
          <w:rFonts w:asciiTheme="minorHAnsi" w:hAnsiTheme="minorHAnsi"/>
          <w:i/>
          <w:color w:val="0070C0"/>
        </w:rPr>
        <w:t>and sold their possessions and goods, and divided them among all, as anyone had need.</w:t>
      </w:r>
    </w:p>
    <w:p w14:paraId="5F81FC86" w14:textId="4331A02E" w:rsidR="00814D11" w:rsidRPr="00445557" w:rsidRDefault="00814D11" w:rsidP="00814D11">
      <w:pPr>
        <w:pStyle w:val="NormalWeb"/>
        <w:spacing w:before="0" w:beforeAutospacing="0" w:after="0" w:afterAutospacing="0"/>
        <w:jc w:val="both"/>
        <w:rPr>
          <w:rFonts w:asciiTheme="minorHAnsi" w:hAnsiTheme="minorHAnsi"/>
          <w:i/>
          <w:color w:val="0070C0"/>
        </w:rPr>
      </w:pPr>
      <w:r w:rsidRPr="00445557">
        <w:rPr>
          <w:rStyle w:val="text"/>
          <w:rFonts w:asciiTheme="minorHAnsi" w:hAnsiTheme="minorHAnsi"/>
          <w:i/>
          <w:color w:val="0070C0"/>
          <w:vertAlign w:val="superscript"/>
        </w:rPr>
        <w:t>46 </w:t>
      </w:r>
      <w:r w:rsidRPr="00445557">
        <w:rPr>
          <w:rStyle w:val="text"/>
          <w:rFonts w:asciiTheme="minorHAnsi" w:hAnsiTheme="minorHAnsi"/>
          <w:i/>
          <w:color w:val="0070C0"/>
        </w:rPr>
        <w:t xml:space="preserve">So continuing daily with one accord in the temple, and breaking bread from house to house, they ate their food with gladness and simplicity of heart, </w:t>
      </w:r>
      <w:r w:rsidRPr="00445557">
        <w:rPr>
          <w:rStyle w:val="text"/>
          <w:rFonts w:asciiTheme="minorHAnsi" w:hAnsiTheme="minorHAnsi"/>
          <w:i/>
          <w:color w:val="0070C0"/>
          <w:vertAlign w:val="superscript"/>
        </w:rPr>
        <w:t>47 </w:t>
      </w:r>
      <w:r w:rsidRPr="00445557">
        <w:rPr>
          <w:rStyle w:val="text"/>
          <w:rFonts w:asciiTheme="minorHAnsi" w:hAnsiTheme="minorHAnsi"/>
          <w:i/>
          <w:color w:val="0070C0"/>
        </w:rPr>
        <w:t>praising God and having favo</w:t>
      </w:r>
      <w:r w:rsidR="00770109">
        <w:rPr>
          <w:rStyle w:val="text"/>
          <w:rFonts w:asciiTheme="minorHAnsi" w:hAnsiTheme="minorHAnsi"/>
          <w:i/>
          <w:color w:val="0070C0"/>
        </w:rPr>
        <w:t>u</w:t>
      </w:r>
      <w:r w:rsidRPr="00445557">
        <w:rPr>
          <w:rStyle w:val="text"/>
          <w:rFonts w:asciiTheme="minorHAnsi" w:hAnsiTheme="minorHAnsi"/>
          <w:i/>
          <w:color w:val="0070C0"/>
        </w:rPr>
        <w:t>r with all the people. And the Lord added to the church daily those who were being saved.</w:t>
      </w:r>
    </w:p>
    <w:p w14:paraId="1B9FD280" w14:textId="38E1DDAB" w:rsidR="00770109" w:rsidRDefault="00770109" w:rsidP="004A0B01">
      <w:pPr>
        <w:rPr>
          <w:rFonts w:cs="Arial"/>
          <w:b/>
          <w:noProof/>
          <w:szCs w:val="28"/>
        </w:rPr>
      </w:pPr>
    </w:p>
    <w:p w14:paraId="4C01C8CE" w14:textId="7B815EF3" w:rsidR="00C905FE" w:rsidRDefault="00C905FE" w:rsidP="004A0B01">
      <w:pPr>
        <w:rPr>
          <w:rFonts w:cs="Arial"/>
          <w:b/>
          <w:noProof/>
          <w:szCs w:val="28"/>
        </w:rPr>
      </w:pPr>
    </w:p>
    <w:p w14:paraId="2D24817F" w14:textId="77777777" w:rsidR="00C905FE" w:rsidRDefault="00C905FE" w:rsidP="004A0B01">
      <w:pPr>
        <w:rPr>
          <w:rFonts w:cs="Arial"/>
          <w:b/>
          <w:noProof/>
          <w:szCs w:val="28"/>
        </w:rPr>
      </w:pPr>
      <w:bookmarkStart w:id="1" w:name="_GoBack"/>
      <w:bookmarkEnd w:id="1"/>
    </w:p>
    <w:p w14:paraId="724DC73C" w14:textId="7B46CD1B" w:rsidR="004A0B01" w:rsidRDefault="004A0B01" w:rsidP="00770109">
      <w:pPr>
        <w:pStyle w:val="ListParagraph"/>
        <w:numPr>
          <w:ilvl w:val="0"/>
          <w:numId w:val="45"/>
        </w:numPr>
      </w:pPr>
      <w:r w:rsidRPr="00423CCE">
        <w:lastRenderedPageBreak/>
        <w:t>Write down the correc</w:t>
      </w:r>
      <w:r>
        <w:t xml:space="preserve">t order of what happened </w:t>
      </w:r>
      <w:r w:rsidRPr="00423CCE">
        <w:t>in the boxes below.</w:t>
      </w:r>
    </w:p>
    <w:p w14:paraId="2CE14973" w14:textId="77777777" w:rsidR="004A0B01" w:rsidRPr="00416CC9" w:rsidRDefault="004A0B01" w:rsidP="00770109">
      <w:pPr>
        <w:pStyle w:val="ListParagraph"/>
        <w:numPr>
          <w:ilvl w:val="0"/>
          <w:numId w:val="49"/>
        </w:numPr>
        <w:ind w:left="1418"/>
      </w:pPr>
      <w:r w:rsidRPr="00416CC9">
        <w:t xml:space="preserve">Peter tells the crowds they need </w:t>
      </w:r>
      <w:r>
        <w:t xml:space="preserve">to repent and be </w:t>
      </w:r>
      <w:proofErr w:type="spellStart"/>
      <w:r>
        <w:t>baptised</w:t>
      </w:r>
      <w:proofErr w:type="spellEnd"/>
    </w:p>
    <w:p w14:paraId="59CB95F8" w14:textId="77777777" w:rsidR="004A0B01" w:rsidRPr="00416CC9" w:rsidRDefault="004A0B01" w:rsidP="00770109">
      <w:pPr>
        <w:pStyle w:val="ListParagraph"/>
        <w:numPr>
          <w:ilvl w:val="0"/>
          <w:numId w:val="49"/>
        </w:numPr>
        <w:ind w:left="1418"/>
      </w:pPr>
      <w:r w:rsidRPr="00416CC9">
        <w:t xml:space="preserve">Peter quotes David the psalmist who </w:t>
      </w:r>
      <w:proofErr w:type="spellStart"/>
      <w:r w:rsidRPr="00416CC9">
        <w:t>prophesised</w:t>
      </w:r>
      <w:proofErr w:type="spellEnd"/>
      <w:r w:rsidRPr="00416CC9">
        <w:t xml:space="preserve"> about Christ.</w:t>
      </w:r>
    </w:p>
    <w:p w14:paraId="72453916" w14:textId="77777777" w:rsidR="004A0B01" w:rsidRPr="00416CC9" w:rsidRDefault="004A0B01" w:rsidP="00770109">
      <w:pPr>
        <w:pStyle w:val="ListParagraph"/>
        <w:numPr>
          <w:ilvl w:val="0"/>
          <w:numId w:val="49"/>
        </w:numPr>
        <w:ind w:left="1418"/>
      </w:pPr>
      <w:r w:rsidRPr="00416CC9">
        <w:t>Peter briefly describes how Jesus is not seated at the right hand of the Father in heaven.</w:t>
      </w:r>
    </w:p>
    <w:p w14:paraId="64ABF3B5" w14:textId="77777777" w:rsidR="004A0B01" w:rsidRPr="00416CC9" w:rsidRDefault="004A0B01" w:rsidP="00770109">
      <w:pPr>
        <w:pStyle w:val="ListParagraph"/>
        <w:numPr>
          <w:ilvl w:val="0"/>
          <w:numId w:val="49"/>
        </w:numPr>
        <w:ind w:left="1418"/>
        <w:rPr>
          <w:rFonts w:cs="Arial"/>
          <w:b/>
          <w:noProof/>
          <w:sz w:val="28"/>
          <w:szCs w:val="28"/>
        </w:rPr>
      </w:pPr>
      <w:r w:rsidRPr="00416CC9">
        <w:t>The crowds ask Peter what they need to do to change and be saved.</w:t>
      </w:r>
    </w:p>
    <w:p w14:paraId="33B14431" w14:textId="77777777" w:rsidR="004A0B01" w:rsidRDefault="004A0B01" w:rsidP="004A0B01">
      <w:pPr>
        <w:rPr>
          <w:rFonts w:cs="Arial"/>
          <w:noProof/>
          <w:sz w:val="28"/>
          <w:szCs w:val="28"/>
          <w:u w:val="single"/>
        </w:rPr>
      </w:pPr>
    </w:p>
    <w:tbl>
      <w:tblPr>
        <w:tblStyle w:val="TableGrid"/>
        <w:tblW w:w="0" w:type="auto"/>
        <w:tblLook w:val="04A0" w:firstRow="1" w:lastRow="0" w:firstColumn="1" w:lastColumn="0" w:noHBand="0" w:noVBand="1"/>
      </w:tblPr>
      <w:tblGrid>
        <w:gridCol w:w="2611"/>
        <w:gridCol w:w="2611"/>
        <w:gridCol w:w="2611"/>
        <w:gridCol w:w="2611"/>
      </w:tblGrid>
      <w:tr w:rsidR="004A0B01" w14:paraId="7F79DE81" w14:textId="77777777" w:rsidTr="00770109">
        <w:trPr>
          <w:trHeight w:val="1432"/>
        </w:trPr>
        <w:tc>
          <w:tcPr>
            <w:tcW w:w="2611" w:type="dxa"/>
          </w:tcPr>
          <w:p w14:paraId="3291D2AF" w14:textId="77777777" w:rsidR="004A0B01" w:rsidRPr="001321B1" w:rsidRDefault="004A0B01" w:rsidP="004A0B01">
            <w:pPr>
              <w:rPr>
                <w:rFonts w:cs="Arial"/>
                <w:noProof/>
                <w:u w:val="single"/>
              </w:rPr>
            </w:pPr>
          </w:p>
          <w:p w14:paraId="1F4C56F9" w14:textId="77777777" w:rsidR="004A0B01" w:rsidRPr="001321B1" w:rsidRDefault="004A0B01" w:rsidP="004A0B01">
            <w:pPr>
              <w:rPr>
                <w:rFonts w:cs="Arial"/>
                <w:noProof/>
                <w:u w:val="single"/>
              </w:rPr>
            </w:pPr>
          </w:p>
        </w:tc>
        <w:tc>
          <w:tcPr>
            <w:tcW w:w="2611" w:type="dxa"/>
          </w:tcPr>
          <w:p w14:paraId="4EB1484D" w14:textId="77777777" w:rsidR="004A0B01" w:rsidRPr="001321B1" w:rsidRDefault="004A0B01" w:rsidP="004A0B01">
            <w:pPr>
              <w:rPr>
                <w:rFonts w:cs="Arial"/>
                <w:noProof/>
                <w:u w:val="single"/>
              </w:rPr>
            </w:pPr>
          </w:p>
        </w:tc>
        <w:tc>
          <w:tcPr>
            <w:tcW w:w="2611" w:type="dxa"/>
          </w:tcPr>
          <w:p w14:paraId="022F9482" w14:textId="77777777" w:rsidR="004A0B01" w:rsidRPr="001321B1" w:rsidRDefault="004A0B01" w:rsidP="004A0B01">
            <w:pPr>
              <w:rPr>
                <w:rFonts w:cs="Arial"/>
                <w:noProof/>
                <w:u w:val="single"/>
              </w:rPr>
            </w:pPr>
          </w:p>
        </w:tc>
        <w:tc>
          <w:tcPr>
            <w:tcW w:w="2611" w:type="dxa"/>
          </w:tcPr>
          <w:p w14:paraId="7660ED3B" w14:textId="77777777" w:rsidR="004A0B01" w:rsidRPr="001321B1" w:rsidRDefault="004A0B01" w:rsidP="004A0B01">
            <w:pPr>
              <w:rPr>
                <w:rFonts w:cs="Arial"/>
                <w:noProof/>
                <w:u w:val="single"/>
              </w:rPr>
            </w:pPr>
          </w:p>
        </w:tc>
      </w:tr>
    </w:tbl>
    <w:p w14:paraId="0159E531" w14:textId="77777777" w:rsidR="004A0B01" w:rsidRPr="00A26D99" w:rsidRDefault="004A0B01" w:rsidP="004A0B01">
      <w:pPr>
        <w:pStyle w:val="ListParagraph"/>
        <w:rPr>
          <w:rFonts w:cs="Arial"/>
          <w:b/>
          <w:noProof/>
        </w:rPr>
      </w:pPr>
    </w:p>
    <w:p w14:paraId="70F01997" w14:textId="0782FACC" w:rsidR="004A0B01" w:rsidRDefault="004A0B01" w:rsidP="004A0B01">
      <w:pPr>
        <w:rPr>
          <w:b/>
        </w:rPr>
      </w:pPr>
    </w:p>
    <w:p w14:paraId="4612B1F0" w14:textId="65C946D9" w:rsidR="004A0B01" w:rsidRPr="00770109" w:rsidRDefault="004A0B01" w:rsidP="00770109">
      <w:pPr>
        <w:pStyle w:val="ListParagraph"/>
        <w:numPr>
          <w:ilvl w:val="0"/>
          <w:numId w:val="45"/>
        </w:numPr>
        <w:rPr>
          <w:b/>
        </w:rPr>
      </w:pPr>
      <w:r>
        <w:t xml:space="preserve">How many people were converted and </w:t>
      </w:r>
      <w:proofErr w:type="spellStart"/>
      <w:r>
        <w:t>baptised</w:t>
      </w:r>
      <w:proofErr w:type="spellEnd"/>
      <w:r>
        <w:t xml:space="preserve"> after Peter’s sermon?</w:t>
      </w:r>
    </w:p>
    <w:p w14:paraId="5641163C" w14:textId="77777777" w:rsidR="004A0B01" w:rsidRDefault="004A0B01" w:rsidP="00770109">
      <w:pPr>
        <w:pStyle w:val="ListParagraph"/>
        <w:numPr>
          <w:ilvl w:val="0"/>
          <w:numId w:val="50"/>
        </w:numPr>
        <w:ind w:left="1560"/>
      </w:pPr>
      <w:r>
        <w:t>3</w:t>
      </w:r>
    </w:p>
    <w:p w14:paraId="19FED1AB" w14:textId="77777777" w:rsidR="004A0B01" w:rsidRPr="00BA7E56" w:rsidRDefault="004A0B01" w:rsidP="00770109">
      <w:pPr>
        <w:pStyle w:val="ListParagraph"/>
        <w:numPr>
          <w:ilvl w:val="0"/>
          <w:numId w:val="50"/>
        </w:numPr>
        <w:ind w:left="1560"/>
      </w:pPr>
      <w:r w:rsidRPr="00BA7E56">
        <w:t>30</w:t>
      </w:r>
    </w:p>
    <w:p w14:paraId="5FBE46BD" w14:textId="77777777" w:rsidR="004A0B01" w:rsidRDefault="004A0B01" w:rsidP="00770109">
      <w:pPr>
        <w:pStyle w:val="ListParagraph"/>
        <w:numPr>
          <w:ilvl w:val="0"/>
          <w:numId w:val="50"/>
        </w:numPr>
        <w:ind w:left="1560"/>
      </w:pPr>
      <w:r>
        <w:t>300</w:t>
      </w:r>
    </w:p>
    <w:p w14:paraId="21ACB4A7" w14:textId="77777777" w:rsidR="004A0B01" w:rsidRPr="00A26D99" w:rsidRDefault="004A0B01" w:rsidP="00770109">
      <w:pPr>
        <w:pStyle w:val="ListParagraph"/>
        <w:numPr>
          <w:ilvl w:val="0"/>
          <w:numId w:val="50"/>
        </w:numPr>
        <w:ind w:left="1560"/>
      </w:pPr>
      <w:r>
        <w:t>3000</w:t>
      </w:r>
    </w:p>
    <w:p w14:paraId="2448B818" w14:textId="77777777" w:rsidR="004A0B01" w:rsidRDefault="004A0B01" w:rsidP="0044082A">
      <w:pPr>
        <w:rPr>
          <w:rFonts w:ascii="Calibri" w:hAnsi="Calibri"/>
          <w:b/>
          <w:sz w:val="28"/>
          <w:szCs w:val="28"/>
        </w:rPr>
      </w:pPr>
    </w:p>
    <w:p w14:paraId="17C0D127" w14:textId="76D10333" w:rsidR="00491650" w:rsidRDefault="00491650"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50048" behindDoc="0" locked="0" layoutInCell="1" allowOverlap="1" wp14:anchorId="06576D0A" wp14:editId="72B965DB">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F443F3" w:rsidRPr="005D2A2A" w:rsidRDefault="00F443F3" w:rsidP="00290696">
                            <w:pPr>
                              <w:rPr>
                                <w:b/>
                                <w:iCs/>
                                <w:noProof/>
                                <w:sz w:val="28"/>
                                <w:szCs w:val="28"/>
                              </w:rPr>
                            </w:pPr>
                            <w:r w:rsidRPr="005D2A2A">
                              <w:rPr>
                                <w:b/>
                                <w:iCs/>
                                <w:noProof/>
                                <w:sz w:val="28"/>
                                <w:szCs w:val="28"/>
                              </w:rPr>
                              <w:t>What to do when you finish your Bible Study.</w:t>
                            </w:r>
                          </w:p>
                          <w:p w14:paraId="200A5AA9" w14:textId="77777777" w:rsidR="00F443F3" w:rsidRPr="005D2A2A" w:rsidRDefault="00F443F3"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6"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F443F3" w:rsidRPr="00C837AC" w:rsidRDefault="00C837AC"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00F443F3" w:rsidRPr="00C837AC">
                              <w:rPr>
                                <w:rStyle w:val="Hyperlink"/>
                                <w:rFonts w:ascii="Cambria" w:hAnsi="Cambria"/>
                                <w:u w:val="none"/>
                              </w:rPr>
                              <w:t>(0416744100)</w:t>
                            </w:r>
                          </w:p>
                          <w:p w14:paraId="3CD337F6"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7"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F443F3" w:rsidRPr="00C837AC" w:rsidRDefault="00C837AC"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w:t>
                            </w:r>
                            <w:r w:rsidR="00F443F3" w:rsidRPr="00C837AC">
                              <w:rPr>
                                <w:rStyle w:val="Hyperlink"/>
                                <w:rFonts w:ascii="Cambria" w:hAnsi="Cambria"/>
                                <w:u w:val="none"/>
                              </w:rPr>
                              <w:t>(0413495921)</w:t>
                            </w:r>
                          </w:p>
                          <w:p w14:paraId="383336EE"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18"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F443F3" w:rsidRPr="00C837AC" w:rsidRDefault="00C837AC"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w:t>
                            </w:r>
                            <w:r w:rsidR="00F443F3" w:rsidRPr="00C837AC">
                              <w:rPr>
                                <w:rStyle w:val="Hyperlink"/>
                                <w:rFonts w:ascii="Cambria" w:hAnsi="Cambria"/>
                                <w:u w:val="none"/>
                              </w:rPr>
                              <w:t>(0404604507)</w:t>
                            </w:r>
                          </w:p>
                          <w:p w14:paraId="67674A47" w14:textId="77777777" w:rsidR="00F443F3" w:rsidRDefault="00F443F3" w:rsidP="00290696">
                            <w:pPr>
                              <w:pStyle w:val="ListParagraph"/>
                              <w:shd w:val="clear" w:color="auto" w:fill="FFFFFF"/>
                              <w:rPr>
                                <w:rFonts w:ascii="Helvetica" w:hAnsi="Helvetica" w:cs="Helvetica"/>
                                <w:color w:val="000000"/>
                                <w:sz w:val="20"/>
                                <w:szCs w:val="20"/>
                              </w:rPr>
                            </w:pPr>
                          </w:p>
                          <w:p w14:paraId="0099676E" w14:textId="77777777" w:rsidR="00F443F3" w:rsidRPr="00510A9D" w:rsidRDefault="00F443F3" w:rsidP="00290696">
                            <w:pPr>
                              <w:pStyle w:val="ListParagraph"/>
                              <w:shd w:val="clear" w:color="auto" w:fill="FFFFFF"/>
                              <w:rPr>
                                <w:rFonts w:ascii="Helvetica" w:hAnsi="Helvetica" w:cs="Helvetica"/>
                                <w:color w:val="000000"/>
                                <w:sz w:val="20"/>
                                <w:szCs w:val="20"/>
                              </w:rPr>
                            </w:pPr>
                          </w:p>
                          <w:p w14:paraId="18218E14" w14:textId="77777777" w:rsidR="00F443F3" w:rsidRPr="00510A9D" w:rsidRDefault="00F443F3" w:rsidP="00290696">
                            <w:pPr>
                              <w:rPr>
                                <w:rFonts w:cs="Tahoma"/>
                                <w:bCs/>
                              </w:rPr>
                            </w:pPr>
                          </w:p>
                          <w:p w14:paraId="5A5441B3" w14:textId="77777777" w:rsidR="00F443F3" w:rsidRPr="005D2A2A" w:rsidRDefault="00F443F3" w:rsidP="00290696">
                            <w:pPr>
                              <w:rPr>
                                <w:b/>
                                <w:sz w:val="28"/>
                                <w:szCs w:val="28"/>
                              </w:rPr>
                            </w:pPr>
                          </w:p>
                          <w:p w14:paraId="6D694A5A" w14:textId="77777777" w:rsidR="00F443F3" w:rsidRPr="00290696" w:rsidRDefault="00F443F3" w:rsidP="00290696">
                            <w:pPr>
                              <w:pStyle w:val="yiv3059566372msonormal"/>
                              <w:spacing w:before="0" w:beforeAutospacing="0" w:after="0" w:afterAutospacing="0"/>
                              <w:ind w:left="720"/>
                              <w:rPr>
                                <w:rFonts w:ascii="Cambria" w:hAnsi="Cambria"/>
                                <w:color w:val="0070C0"/>
                              </w:rPr>
                            </w:pPr>
                          </w:p>
                          <w:p w14:paraId="7B564A70" w14:textId="77777777" w:rsidR="00F443F3" w:rsidRPr="00290696" w:rsidRDefault="00F443F3"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6D0A" id="_x0000_s1029" type="#_x0000_t202" style="position:absolute;margin-left:-.2pt;margin-top:35.5pt;width:521.25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">
                <v:textbox>
                  <w:txbxContent>
                    <w:p w14:paraId="39C6F0A2" w14:textId="77777777" w:rsidR="00F443F3" w:rsidRPr="005D2A2A" w:rsidRDefault="00F443F3" w:rsidP="00290696">
                      <w:pPr>
                        <w:rPr>
                          <w:b/>
                          <w:iCs/>
                          <w:noProof/>
                          <w:sz w:val="28"/>
                          <w:szCs w:val="28"/>
                        </w:rPr>
                      </w:pPr>
                      <w:r w:rsidRPr="005D2A2A">
                        <w:rPr>
                          <w:b/>
                          <w:iCs/>
                          <w:noProof/>
                          <w:sz w:val="28"/>
                          <w:szCs w:val="28"/>
                        </w:rPr>
                        <w:t>What to do when you finish your Bible Study.</w:t>
                      </w:r>
                    </w:p>
                    <w:p w14:paraId="200A5AA9" w14:textId="77777777" w:rsidR="00F443F3" w:rsidRPr="005D2A2A" w:rsidRDefault="00F443F3"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9"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F443F3" w:rsidRPr="00C837AC" w:rsidRDefault="00C837AC"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00F443F3" w:rsidRPr="00C837AC">
                        <w:rPr>
                          <w:rStyle w:val="Hyperlink"/>
                          <w:rFonts w:ascii="Cambria" w:hAnsi="Cambria"/>
                          <w:u w:val="none"/>
                        </w:rPr>
                        <w:t>(0416744100)</w:t>
                      </w:r>
                    </w:p>
                    <w:p w14:paraId="3CD337F6"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20"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F443F3" w:rsidRPr="00C837AC" w:rsidRDefault="00C837AC"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w:t>
                      </w:r>
                      <w:r w:rsidR="00F443F3" w:rsidRPr="00C837AC">
                        <w:rPr>
                          <w:rStyle w:val="Hyperlink"/>
                          <w:rFonts w:ascii="Cambria" w:hAnsi="Cambria"/>
                          <w:u w:val="none"/>
                        </w:rPr>
                        <w:t>(0413495921)</w:t>
                      </w:r>
                    </w:p>
                    <w:p w14:paraId="383336EE"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1"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F443F3" w:rsidRPr="00C837AC" w:rsidRDefault="00C837AC"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w:t>
                      </w:r>
                      <w:r w:rsidR="00F443F3" w:rsidRPr="00C837AC">
                        <w:rPr>
                          <w:rStyle w:val="Hyperlink"/>
                          <w:rFonts w:ascii="Cambria" w:hAnsi="Cambria"/>
                          <w:u w:val="none"/>
                        </w:rPr>
                        <w:t>(0404604507)</w:t>
                      </w:r>
                    </w:p>
                    <w:p w14:paraId="67674A47" w14:textId="77777777" w:rsidR="00F443F3" w:rsidRDefault="00F443F3" w:rsidP="00290696">
                      <w:pPr>
                        <w:pStyle w:val="ListParagraph"/>
                        <w:shd w:val="clear" w:color="auto" w:fill="FFFFFF"/>
                        <w:rPr>
                          <w:rFonts w:ascii="Helvetica" w:hAnsi="Helvetica" w:cs="Helvetica"/>
                          <w:color w:val="000000"/>
                          <w:sz w:val="20"/>
                          <w:szCs w:val="20"/>
                        </w:rPr>
                      </w:pPr>
                    </w:p>
                    <w:p w14:paraId="0099676E" w14:textId="77777777" w:rsidR="00F443F3" w:rsidRPr="00510A9D" w:rsidRDefault="00F443F3" w:rsidP="00290696">
                      <w:pPr>
                        <w:pStyle w:val="ListParagraph"/>
                        <w:shd w:val="clear" w:color="auto" w:fill="FFFFFF"/>
                        <w:rPr>
                          <w:rFonts w:ascii="Helvetica" w:hAnsi="Helvetica" w:cs="Helvetica"/>
                          <w:color w:val="000000"/>
                          <w:sz w:val="20"/>
                          <w:szCs w:val="20"/>
                        </w:rPr>
                      </w:pPr>
                    </w:p>
                    <w:p w14:paraId="18218E14" w14:textId="77777777" w:rsidR="00F443F3" w:rsidRPr="00510A9D" w:rsidRDefault="00F443F3" w:rsidP="00290696">
                      <w:pPr>
                        <w:rPr>
                          <w:rFonts w:cs="Tahoma"/>
                          <w:bCs/>
                        </w:rPr>
                      </w:pPr>
                    </w:p>
                    <w:p w14:paraId="5A5441B3" w14:textId="77777777" w:rsidR="00F443F3" w:rsidRPr="005D2A2A" w:rsidRDefault="00F443F3" w:rsidP="00290696">
                      <w:pPr>
                        <w:rPr>
                          <w:b/>
                          <w:sz w:val="28"/>
                          <w:szCs w:val="28"/>
                        </w:rPr>
                      </w:pPr>
                    </w:p>
                    <w:p w14:paraId="6D694A5A" w14:textId="77777777" w:rsidR="00F443F3" w:rsidRPr="00290696" w:rsidRDefault="00F443F3" w:rsidP="00290696">
                      <w:pPr>
                        <w:pStyle w:val="yiv3059566372msonormal"/>
                        <w:spacing w:before="0" w:beforeAutospacing="0" w:after="0" w:afterAutospacing="0"/>
                        <w:ind w:left="720"/>
                        <w:rPr>
                          <w:rFonts w:ascii="Cambria" w:hAnsi="Cambria"/>
                          <w:color w:val="0070C0"/>
                        </w:rPr>
                      </w:pPr>
                    </w:p>
                    <w:p w14:paraId="7B564A70" w14:textId="77777777" w:rsidR="00F443F3" w:rsidRPr="00290696" w:rsidRDefault="00F443F3"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your answers to your teacher, choose ONE of the email addresses below.</w:t>
      </w:r>
      <w:r w:rsidR="003D1378">
        <w:rPr>
          <w:noProof/>
          <w:lang w:val="en-US" w:eastAsia="en-US"/>
        </w:rPr>
        <w:t xml:space="preserve"> </w:t>
      </w:r>
    </w:p>
    <w:sectPr w:rsidR="00B059A2" w:rsidRPr="00624A33" w:rsidSect="003D1378">
      <w:headerReference w:type="even" r:id="rId22"/>
      <w:headerReference w:type="default" r:id="rId23"/>
      <w:headerReference w:type="first" r:id="rId24"/>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843BD" w14:textId="77777777" w:rsidR="0032047E" w:rsidRDefault="0032047E">
      <w:r>
        <w:separator/>
      </w:r>
    </w:p>
  </w:endnote>
  <w:endnote w:type="continuationSeparator" w:id="0">
    <w:p w14:paraId="5D0FD013" w14:textId="77777777" w:rsidR="0032047E" w:rsidRDefault="0032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awati TC Regular">
    <w:altName w:val="Microsoft JhengHei"/>
    <w:charset w:val="00"/>
    <w:family w:val="auto"/>
    <w:pitch w:val="variable"/>
    <w:sig w:usb0="00000000" w:usb1="5889787B" w:usb2="00000016" w:usb3="00000000" w:csb0="001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A268D" w14:textId="77777777" w:rsidR="0032047E" w:rsidRDefault="0032047E">
      <w:r>
        <w:separator/>
      </w:r>
    </w:p>
  </w:footnote>
  <w:footnote w:type="continuationSeparator" w:id="0">
    <w:p w14:paraId="7B5B3E7E" w14:textId="77777777" w:rsidR="0032047E" w:rsidRDefault="0032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479A" w14:textId="77777777" w:rsidR="00F443F3" w:rsidRDefault="0032047E">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3AE" w14:textId="77777777" w:rsidR="00F443F3" w:rsidRDefault="0032047E"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F443F3">
      <w:rPr>
        <w:rStyle w:val="PageNumber"/>
      </w:rPr>
      <w:tab/>
    </w:r>
    <w:r w:rsidR="00F443F3">
      <w:tab/>
    </w:r>
    <w:r w:rsidR="00F443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3E4A" w14:textId="77777777" w:rsidR="00F443F3" w:rsidRDefault="0032047E">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85CFF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C5F3C"/>
    <w:multiLevelType w:val="hybridMultilevel"/>
    <w:tmpl w:val="4B964928"/>
    <w:lvl w:ilvl="0" w:tplc="A370AFF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60574"/>
    <w:multiLevelType w:val="hybridMultilevel"/>
    <w:tmpl w:val="D24E9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7374"/>
    <w:multiLevelType w:val="hybridMultilevel"/>
    <w:tmpl w:val="7AE06A0E"/>
    <w:lvl w:ilvl="0" w:tplc="185E1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6823"/>
    <w:multiLevelType w:val="hybridMultilevel"/>
    <w:tmpl w:val="A23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95228"/>
    <w:multiLevelType w:val="hybridMultilevel"/>
    <w:tmpl w:val="286E5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586"/>
    <w:multiLevelType w:val="hybridMultilevel"/>
    <w:tmpl w:val="8A24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F0097"/>
    <w:multiLevelType w:val="hybridMultilevel"/>
    <w:tmpl w:val="361C4068"/>
    <w:lvl w:ilvl="0" w:tplc="5F2803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D1780"/>
    <w:multiLevelType w:val="hybridMultilevel"/>
    <w:tmpl w:val="2E20FD82"/>
    <w:lvl w:ilvl="0" w:tplc="F2229BFC">
      <w:start w:val="1"/>
      <w:numFmt w:val="lowerLetter"/>
      <w:lvlText w:val="%1)"/>
      <w:lvlJc w:val="left"/>
      <w:pPr>
        <w:ind w:left="810" w:hanging="360"/>
      </w:pPr>
      <w:rPr>
        <w:rFonts w:eastAsiaTheme="minorHAnsi" w:hint="default"/>
        <w:b w:val="0"/>
        <w:i w:val="0"/>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AD75BF3"/>
    <w:multiLevelType w:val="hybridMultilevel"/>
    <w:tmpl w:val="D2F0C9D8"/>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60753"/>
    <w:multiLevelType w:val="hybridMultilevel"/>
    <w:tmpl w:val="7D6C2DD2"/>
    <w:lvl w:ilvl="0" w:tplc="FD987C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853"/>
    <w:multiLevelType w:val="hybridMultilevel"/>
    <w:tmpl w:val="34AAE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D59EA"/>
    <w:multiLevelType w:val="hybridMultilevel"/>
    <w:tmpl w:val="63B6DA8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56F4"/>
    <w:multiLevelType w:val="hybridMultilevel"/>
    <w:tmpl w:val="16CE3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53228"/>
    <w:multiLevelType w:val="hybridMultilevel"/>
    <w:tmpl w:val="B6B4A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126EC"/>
    <w:multiLevelType w:val="hybridMultilevel"/>
    <w:tmpl w:val="38CAE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C2D47"/>
    <w:multiLevelType w:val="hybridMultilevel"/>
    <w:tmpl w:val="937C6A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47985"/>
    <w:multiLevelType w:val="hybridMultilevel"/>
    <w:tmpl w:val="DC7AB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45E57"/>
    <w:multiLevelType w:val="hybridMultilevel"/>
    <w:tmpl w:val="6C487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B2681"/>
    <w:multiLevelType w:val="hybridMultilevel"/>
    <w:tmpl w:val="101E9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02CC7"/>
    <w:multiLevelType w:val="hybridMultilevel"/>
    <w:tmpl w:val="F4AAA7A6"/>
    <w:lvl w:ilvl="0" w:tplc="1854D0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12126"/>
    <w:multiLevelType w:val="hybridMultilevel"/>
    <w:tmpl w:val="305A3D26"/>
    <w:lvl w:ilvl="0" w:tplc="2DD22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B3BC0"/>
    <w:multiLevelType w:val="hybridMultilevel"/>
    <w:tmpl w:val="FF38C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07CD5"/>
    <w:multiLevelType w:val="hybridMultilevel"/>
    <w:tmpl w:val="2056E580"/>
    <w:lvl w:ilvl="0" w:tplc="0D82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876E7"/>
    <w:multiLevelType w:val="hybridMultilevel"/>
    <w:tmpl w:val="93E43C3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7A34AD"/>
    <w:multiLevelType w:val="hybridMultilevel"/>
    <w:tmpl w:val="38D83454"/>
    <w:lvl w:ilvl="0" w:tplc="FA402A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6473A"/>
    <w:multiLevelType w:val="hybridMultilevel"/>
    <w:tmpl w:val="60204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4D7B45"/>
    <w:multiLevelType w:val="hybridMultilevel"/>
    <w:tmpl w:val="D556E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22CDA"/>
    <w:multiLevelType w:val="hybridMultilevel"/>
    <w:tmpl w:val="E94CA27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E912A1"/>
    <w:multiLevelType w:val="hybridMultilevel"/>
    <w:tmpl w:val="26BA0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8777A"/>
    <w:multiLevelType w:val="hybridMultilevel"/>
    <w:tmpl w:val="25C2F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E3369"/>
    <w:multiLevelType w:val="hybridMultilevel"/>
    <w:tmpl w:val="FE34C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D6A4B"/>
    <w:multiLevelType w:val="hybridMultilevel"/>
    <w:tmpl w:val="5B00AC28"/>
    <w:lvl w:ilvl="0" w:tplc="E648E64A">
      <w:start w:val="1"/>
      <w:numFmt w:val="decimal"/>
      <w:lvlText w:val="%1."/>
      <w:lvlJc w:val="left"/>
      <w:pPr>
        <w:ind w:left="720" w:hanging="360"/>
      </w:pPr>
      <w:rPr>
        <w:rFonts w:eastAsia="Wawati TC Regular"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5C750B"/>
    <w:multiLevelType w:val="hybridMultilevel"/>
    <w:tmpl w:val="D3DAE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8521A4"/>
    <w:multiLevelType w:val="hybridMultilevel"/>
    <w:tmpl w:val="6F464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70823C4"/>
    <w:multiLevelType w:val="hybridMultilevel"/>
    <w:tmpl w:val="8CD8A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E01D9"/>
    <w:multiLevelType w:val="hybridMultilevel"/>
    <w:tmpl w:val="075C8EF4"/>
    <w:lvl w:ilvl="0" w:tplc="1F488992">
      <w:start w:val="1"/>
      <w:numFmt w:val="lowerLetter"/>
      <w:lvlText w:val="%1)"/>
      <w:lvlJc w:val="left"/>
      <w:pPr>
        <w:ind w:left="720" w:hanging="360"/>
      </w:pPr>
      <w:rPr>
        <w:rFonts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C16F2"/>
    <w:multiLevelType w:val="hybridMultilevel"/>
    <w:tmpl w:val="92D45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523E94"/>
    <w:multiLevelType w:val="hybridMultilevel"/>
    <w:tmpl w:val="7DAE0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7225F9"/>
    <w:multiLevelType w:val="hybridMultilevel"/>
    <w:tmpl w:val="169A8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9C7DC2"/>
    <w:multiLevelType w:val="hybridMultilevel"/>
    <w:tmpl w:val="7FFEAD20"/>
    <w:lvl w:ilvl="0" w:tplc="4B209742">
      <w:start w:val="1"/>
      <w:numFmt w:val="lowerLetter"/>
      <w:lvlText w:val="%1)"/>
      <w:lvlJc w:val="left"/>
      <w:pPr>
        <w:ind w:left="720" w:hanging="360"/>
      </w:pPr>
      <w:rPr>
        <w:rFonts w:ascii="Cambria" w:eastAsia="Times New Roman" w:hAnsi="Cambria"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A34D11"/>
    <w:multiLevelType w:val="hybridMultilevel"/>
    <w:tmpl w:val="9EC68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94BB7"/>
    <w:multiLevelType w:val="hybridMultilevel"/>
    <w:tmpl w:val="CC6CC00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C01B8"/>
    <w:multiLevelType w:val="hybridMultilevel"/>
    <w:tmpl w:val="F6861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6"/>
  </w:num>
  <w:num w:numId="3">
    <w:abstractNumId w:val="23"/>
  </w:num>
  <w:num w:numId="4">
    <w:abstractNumId w:val="49"/>
  </w:num>
  <w:num w:numId="5">
    <w:abstractNumId w:val="10"/>
  </w:num>
  <w:num w:numId="6">
    <w:abstractNumId w:val="41"/>
  </w:num>
  <w:num w:numId="7">
    <w:abstractNumId w:val="18"/>
  </w:num>
  <w:num w:numId="8">
    <w:abstractNumId w:val="1"/>
  </w:num>
  <w:num w:numId="9">
    <w:abstractNumId w:val="21"/>
  </w:num>
  <w:num w:numId="10">
    <w:abstractNumId w:val="0"/>
  </w:num>
  <w:num w:numId="11">
    <w:abstractNumId w:val="30"/>
  </w:num>
  <w:num w:numId="12">
    <w:abstractNumId w:val="12"/>
  </w:num>
  <w:num w:numId="13">
    <w:abstractNumId w:val="27"/>
  </w:num>
  <w:num w:numId="14">
    <w:abstractNumId w:val="3"/>
  </w:num>
  <w:num w:numId="15">
    <w:abstractNumId w:val="15"/>
  </w:num>
  <w:num w:numId="16">
    <w:abstractNumId w:val="45"/>
  </w:num>
  <w:num w:numId="17">
    <w:abstractNumId w:val="35"/>
  </w:num>
  <w:num w:numId="18">
    <w:abstractNumId w:val="25"/>
  </w:num>
  <w:num w:numId="19">
    <w:abstractNumId w:val="22"/>
  </w:num>
  <w:num w:numId="20">
    <w:abstractNumId w:val="13"/>
  </w:num>
  <w:num w:numId="21">
    <w:abstractNumId w:val="36"/>
  </w:num>
  <w:num w:numId="22">
    <w:abstractNumId w:val="5"/>
  </w:num>
  <w:num w:numId="23">
    <w:abstractNumId w:val="38"/>
  </w:num>
  <w:num w:numId="24">
    <w:abstractNumId w:val="26"/>
  </w:num>
  <w:num w:numId="25">
    <w:abstractNumId w:val="32"/>
  </w:num>
  <w:num w:numId="26">
    <w:abstractNumId w:val="39"/>
  </w:num>
  <w:num w:numId="27">
    <w:abstractNumId w:val="33"/>
  </w:num>
  <w:num w:numId="28">
    <w:abstractNumId w:val="46"/>
  </w:num>
  <w:num w:numId="29">
    <w:abstractNumId w:val="43"/>
  </w:num>
  <w:num w:numId="30">
    <w:abstractNumId w:val="29"/>
  </w:num>
  <w:num w:numId="31">
    <w:abstractNumId w:val="2"/>
  </w:num>
  <w:num w:numId="32">
    <w:abstractNumId w:val="14"/>
  </w:num>
  <w:num w:numId="33">
    <w:abstractNumId w:val="6"/>
  </w:num>
  <w:num w:numId="34">
    <w:abstractNumId w:val="19"/>
  </w:num>
  <w:num w:numId="35">
    <w:abstractNumId w:val="28"/>
  </w:num>
  <w:num w:numId="36">
    <w:abstractNumId w:val="24"/>
  </w:num>
  <w:num w:numId="37">
    <w:abstractNumId w:val="47"/>
  </w:num>
  <w:num w:numId="38">
    <w:abstractNumId w:val="8"/>
  </w:num>
  <w:num w:numId="39">
    <w:abstractNumId w:val="11"/>
  </w:num>
  <w:num w:numId="40">
    <w:abstractNumId w:val="9"/>
  </w:num>
  <w:num w:numId="41">
    <w:abstractNumId w:val="20"/>
  </w:num>
  <w:num w:numId="42">
    <w:abstractNumId w:val="34"/>
  </w:num>
  <w:num w:numId="43">
    <w:abstractNumId w:val="31"/>
  </w:num>
  <w:num w:numId="44">
    <w:abstractNumId w:val="42"/>
  </w:num>
  <w:num w:numId="45">
    <w:abstractNumId w:val="37"/>
  </w:num>
  <w:num w:numId="46">
    <w:abstractNumId w:val="4"/>
  </w:num>
  <w:num w:numId="47">
    <w:abstractNumId w:val="44"/>
  </w:num>
  <w:num w:numId="48">
    <w:abstractNumId w:val="40"/>
  </w:num>
  <w:num w:numId="49">
    <w:abstractNumId w:val="7"/>
  </w:num>
  <w:num w:numId="5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D"/>
    <w:rsid w:val="00000987"/>
    <w:rsid w:val="0001177E"/>
    <w:rsid w:val="00043000"/>
    <w:rsid w:val="000506C3"/>
    <w:rsid w:val="000579CC"/>
    <w:rsid w:val="00057CF0"/>
    <w:rsid w:val="00061F76"/>
    <w:rsid w:val="00065B06"/>
    <w:rsid w:val="000766D2"/>
    <w:rsid w:val="00080317"/>
    <w:rsid w:val="000A3A14"/>
    <w:rsid w:val="000A453B"/>
    <w:rsid w:val="000A4E0B"/>
    <w:rsid w:val="000B7313"/>
    <w:rsid w:val="000D26E7"/>
    <w:rsid w:val="000E4632"/>
    <w:rsid w:val="000F0B00"/>
    <w:rsid w:val="00101BD4"/>
    <w:rsid w:val="00115922"/>
    <w:rsid w:val="00116157"/>
    <w:rsid w:val="001370DA"/>
    <w:rsid w:val="00150708"/>
    <w:rsid w:val="00155534"/>
    <w:rsid w:val="00186749"/>
    <w:rsid w:val="00187DA8"/>
    <w:rsid w:val="00192885"/>
    <w:rsid w:val="001A319D"/>
    <w:rsid w:val="001A6FB2"/>
    <w:rsid w:val="001B7542"/>
    <w:rsid w:val="001D3073"/>
    <w:rsid w:val="001D3EB4"/>
    <w:rsid w:val="001E3088"/>
    <w:rsid w:val="001E35EA"/>
    <w:rsid w:val="0020183A"/>
    <w:rsid w:val="0020359C"/>
    <w:rsid w:val="002100CD"/>
    <w:rsid w:val="00215979"/>
    <w:rsid w:val="00234FD5"/>
    <w:rsid w:val="00237F2D"/>
    <w:rsid w:val="00257EAE"/>
    <w:rsid w:val="002607AF"/>
    <w:rsid w:val="00261987"/>
    <w:rsid w:val="0026685A"/>
    <w:rsid w:val="00290696"/>
    <w:rsid w:val="00293E6A"/>
    <w:rsid w:val="002A10E0"/>
    <w:rsid w:val="002A2875"/>
    <w:rsid w:val="002C01C0"/>
    <w:rsid w:val="002D6A9B"/>
    <w:rsid w:val="002D6CFC"/>
    <w:rsid w:val="002D76FE"/>
    <w:rsid w:val="002F34A0"/>
    <w:rsid w:val="00304C4D"/>
    <w:rsid w:val="00311D8B"/>
    <w:rsid w:val="0032047E"/>
    <w:rsid w:val="00336212"/>
    <w:rsid w:val="00367B46"/>
    <w:rsid w:val="00393742"/>
    <w:rsid w:val="003A5C4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A0B01"/>
    <w:rsid w:val="004C092D"/>
    <w:rsid w:val="004C2A0F"/>
    <w:rsid w:val="004C5F29"/>
    <w:rsid w:val="004E33B5"/>
    <w:rsid w:val="004E75F3"/>
    <w:rsid w:val="00504D63"/>
    <w:rsid w:val="00553E87"/>
    <w:rsid w:val="00562B0E"/>
    <w:rsid w:val="00572D05"/>
    <w:rsid w:val="005750A4"/>
    <w:rsid w:val="0058172A"/>
    <w:rsid w:val="00582407"/>
    <w:rsid w:val="0058303B"/>
    <w:rsid w:val="005A6323"/>
    <w:rsid w:val="005C5949"/>
    <w:rsid w:val="005D2DC2"/>
    <w:rsid w:val="005E29D2"/>
    <w:rsid w:val="005E3B70"/>
    <w:rsid w:val="00603F04"/>
    <w:rsid w:val="00604104"/>
    <w:rsid w:val="00607047"/>
    <w:rsid w:val="0062353B"/>
    <w:rsid w:val="00624A33"/>
    <w:rsid w:val="00650D6D"/>
    <w:rsid w:val="00657A42"/>
    <w:rsid w:val="00673F0D"/>
    <w:rsid w:val="006768E8"/>
    <w:rsid w:val="00684653"/>
    <w:rsid w:val="0069116D"/>
    <w:rsid w:val="0069131A"/>
    <w:rsid w:val="00692D6E"/>
    <w:rsid w:val="006947CE"/>
    <w:rsid w:val="00697CA4"/>
    <w:rsid w:val="006A68C3"/>
    <w:rsid w:val="006B6A26"/>
    <w:rsid w:val="006C4BEF"/>
    <w:rsid w:val="00706DFF"/>
    <w:rsid w:val="00710C19"/>
    <w:rsid w:val="00716922"/>
    <w:rsid w:val="00726C24"/>
    <w:rsid w:val="0074708D"/>
    <w:rsid w:val="00753C78"/>
    <w:rsid w:val="0075749E"/>
    <w:rsid w:val="0076092C"/>
    <w:rsid w:val="00770109"/>
    <w:rsid w:val="00777000"/>
    <w:rsid w:val="00782738"/>
    <w:rsid w:val="00794445"/>
    <w:rsid w:val="007A07D1"/>
    <w:rsid w:val="007B190D"/>
    <w:rsid w:val="007B762A"/>
    <w:rsid w:val="007D31CB"/>
    <w:rsid w:val="007E7D35"/>
    <w:rsid w:val="00801DEA"/>
    <w:rsid w:val="008140A4"/>
    <w:rsid w:val="00814D11"/>
    <w:rsid w:val="00823636"/>
    <w:rsid w:val="00827D20"/>
    <w:rsid w:val="00830102"/>
    <w:rsid w:val="00842305"/>
    <w:rsid w:val="008439AD"/>
    <w:rsid w:val="0085245F"/>
    <w:rsid w:val="00860AB7"/>
    <w:rsid w:val="00864FA9"/>
    <w:rsid w:val="0086593A"/>
    <w:rsid w:val="00880EB4"/>
    <w:rsid w:val="00883D4E"/>
    <w:rsid w:val="008848F0"/>
    <w:rsid w:val="00897DD4"/>
    <w:rsid w:val="008C2190"/>
    <w:rsid w:val="008C2E70"/>
    <w:rsid w:val="008E2149"/>
    <w:rsid w:val="008E3111"/>
    <w:rsid w:val="008E3E50"/>
    <w:rsid w:val="00901B20"/>
    <w:rsid w:val="009108E1"/>
    <w:rsid w:val="0092048D"/>
    <w:rsid w:val="00927748"/>
    <w:rsid w:val="00934186"/>
    <w:rsid w:val="00941468"/>
    <w:rsid w:val="0095442D"/>
    <w:rsid w:val="0095566B"/>
    <w:rsid w:val="0098371C"/>
    <w:rsid w:val="00991620"/>
    <w:rsid w:val="009B310A"/>
    <w:rsid w:val="009C6AE4"/>
    <w:rsid w:val="009D57D8"/>
    <w:rsid w:val="009E0D3C"/>
    <w:rsid w:val="009F788A"/>
    <w:rsid w:val="00A0451A"/>
    <w:rsid w:val="00A117B2"/>
    <w:rsid w:val="00A460AB"/>
    <w:rsid w:val="00A46801"/>
    <w:rsid w:val="00A51ACD"/>
    <w:rsid w:val="00A5389E"/>
    <w:rsid w:val="00A70C90"/>
    <w:rsid w:val="00A742DE"/>
    <w:rsid w:val="00A82077"/>
    <w:rsid w:val="00AB329E"/>
    <w:rsid w:val="00AC6FB8"/>
    <w:rsid w:val="00B059A2"/>
    <w:rsid w:val="00B11B51"/>
    <w:rsid w:val="00B131B1"/>
    <w:rsid w:val="00B33381"/>
    <w:rsid w:val="00B4361B"/>
    <w:rsid w:val="00B53176"/>
    <w:rsid w:val="00B80C99"/>
    <w:rsid w:val="00B8316B"/>
    <w:rsid w:val="00B8341C"/>
    <w:rsid w:val="00B92FA2"/>
    <w:rsid w:val="00BA20A0"/>
    <w:rsid w:val="00BA2F08"/>
    <w:rsid w:val="00BA4B94"/>
    <w:rsid w:val="00BC3C12"/>
    <w:rsid w:val="00BD5028"/>
    <w:rsid w:val="00C0783E"/>
    <w:rsid w:val="00C11BF0"/>
    <w:rsid w:val="00C12BA7"/>
    <w:rsid w:val="00C22B95"/>
    <w:rsid w:val="00C561BE"/>
    <w:rsid w:val="00C754E6"/>
    <w:rsid w:val="00C837AC"/>
    <w:rsid w:val="00C841B5"/>
    <w:rsid w:val="00C905FE"/>
    <w:rsid w:val="00C919C0"/>
    <w:rsid w:val="00CA3E2C"/>
    <w:rsid w:val="00CA6192"/>
    <w:rsid w:val="00CB037E"/>
    <w:rsid w:val="00CB2484"/>
    <w:rsid w:val="00CB7F1D"/>
    <w:rsid w:val="00CC013C"/>
    <w:rsid w:val="00CC77E6"/>
    <w:rsid w:val="00CE76B2"/>
    <w:rsid w:val="00D01660"/>
    <w:rsid w:val="00D7181C"/>
    <w:rsid w:val="00D72838"/>
    <w:rsid w:val="00D8004F"/>
    <w:rsid w:val="00D846CD"/>
    <w:rsid w:val="00DB4199"/>
    <w:rsid w:val="00DC50FA"/>
    <w:rsid w:val="00DC6225"/>
    <w:rsid w:val="00DE0632"/>
    <w:rsid w:val="00DE7727"/>
    <w:rsid w:val="00DF59A6"/>
    <w:rsid w:val="00E00A5E"/>
    <w:rsid w:val="00E1378C"/>
    <w:rsid w:val="00E16859"/>
    <w:rsid w:val="00E4149C"/>
    <w:rsid w:val="00E537D3"/>
    <w:rsid w:val="00E77147"/>
    <w:rsid w:val="00E9761F"/>
    <w:rsid w:val="00EE4878"/>
    <w:rsid w:val="00EF4AF3"/>
    <w:rsid w:val="00F03921"/>
    <w:rsid w:val="00F058E2"/>
    <w:rsid w:val="00F3297C"/>
    <w:rsid w:val="00F443F3"/>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15:docId w15:val="{EF638AC9-777A-492E-803B-E2BD58D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AU"/>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hyperlink" Target="mailto:stmatthew5g@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matthew5g@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aintphilip5g@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thomas5b@gmail.com" TargetMode="External"/><Relationship Id="rId20" Type="http://schemas.openxmlformats.org/officeDocument/2006/relationships/hyperlink" Target="mailto:saintphilip5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stthomas5b@gmail.com" TargetMode="External"/><Relationship Id="rId4" Type="http://schemas.openxmlformats.org/officeDocument/2006/relationships/settings" Target="settings.xml"/><Relationship Id="rId9" Type="http://schemas.openxmlformats.org/officeDocument/2006/relationships/image" Target="file://localhost/Volumes/Lexar/_Previous%20Years/2016/Bible%20studies%20organized%20in%20Books/Gospel%20of%20St%20Matthew/http://www.timshen.truepath.com/christian/goldcrosswhite.gif" TargetMode="External"/><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4E4C-EBE9-422A-8D16-F00C4D7B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13578</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Basily</dc:creator>
  <cp:lastModifiedBy>Peter Assad</cp:lastModifiedBy>
  <cp:revision>3</cp:revision>
  <cp:lastPrinted>2014-05-30T06:18:00Z</cp:lastPrinted>
  <dcterms:created xsi:type="dcterms:W3CDTF">2017-04-11T23:56:00Z</dcterms:created>
  <dcterms:modified xsi:type="dcterms:W3CDTF">2017-04-12T00:45:00Z</dcterms:modified>
</cp:coreProperties>
</file>